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26" w:rsidRPr="00CC0397" w:rsidRDefault="005372F8" w:rsidP="005372F8">
      <w:pPr>
        <w:ind w:left="-1134"/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                 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>PÁLYÁZATI FELHÍVÁS</w:t>
      </w:r>
    </w:p>
    <w:p w:rsidR="00AC3226" w:rsidRPr="00CC0397" w:rsidRDefault="00872232" w:rsidP="005372F8">
      <w:pPr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az 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>Erasmus</w:t>
      </w: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>+ Program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 Hallgatói Mobilitási Ösztöndíj</w:t>
      </w:r>
      <w:r>
        <w:rPr>
          <w:rFonts w:ascii="Myriad Pro Cond" w:hAnsi="Myriad Pro Cond" w:cs="Myriad Pro Cond"/>
          <w:b/>
          <w:bCs/>
          <w:spacing w:val="20"/>
          <w:sz w:val="32"/>
          <w:szCs w:val="32"/>
        </w:rPr>
        <w:t>á</w:t>
      </w:r>
      <w:r w:rsidR="00AC3226" w:rsidRPr="00CC0397">
        <w:rPr>
          <w:rFonts w:ascii="Myriad Pro Cond" w:hAnsi="Myriad Pro Cond" w:cs="Myriad Pro Cond"/>
          <w:b/>
          <w:bCs/>
          <w:spacing w:val="20"/>
          <w:sz w:val="32"/>
          <w:szCs w:val="32"/>
        </w:rPr>
        <w:t>ra</w:t>
      </w:r>
    </w:p>
    <w:p w:rsidR="007E5F0C" w:rsidRPr="00440A61" w:rsidRDefault="002503D5" w:rsidP="005372F8">
      <w:pPr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  <w:r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>201</w:t>
      </w:r>
      <w:r w:rsidR="00173352">
        <w:rPr>
          <w:rFonts w:ascii="Myriad Pro Cond" w:hAnsi="Myriad Pro Cond" w:cs="Myriad Pro Cond"/>
          <w:b/>
          <w:bCs/>
          <w:spacing w:val="20"/>
          <w:sz w:val="32"/>
          <w:szCs w:val="32"/>
        </w:rPr>
        <w:t>7</w:t>
      </w:r>
      <w:r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>/201</w:t>
      </w:r>
      <w:r w:rsidR="00173352">
        <w:rPr>
          <w:rFonts w:ascii="Myriad Pro Cond" w:hAnsi="Myriad Pro Cond" w:cs="Myriad Pro Cond"/>
          <w:b/>
          <w:bCs/>
          <w:spacing w:val="20"/>
          <w:sz w:val="32"/>
          <w:szCs w:val="32"/>
        </w:rPr>
        <w:t>8</w:t>
      </w:r>
      <w:r w:rsidR="00AC3226"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>.</w:t>
      </w:r>
      <w:r w:rsidR="007E5F0C" w:rsidRPr="00440A61">
        <w:rPr>
          <w:rFonts w:ascii="Myriad Pro Cond" w:hAnsi="Myriad Pro Cond" w:cs="Myriad Pro Cond"/>
          <w:b/>
          <w:bCs/>
          <w:spacing w:val="20"/>
          <w:sz w:val="32"/>
          <w:szCs w:val="32"/>
        </w:rPr>
        <w:t xml:space="preserve"> tanév</w:t>
      </w:r>
    </w:p>
    <w:p w:rsidR="004F4479" w:rsidRPr="001B19E3" w:rsidRDefault="004F4479" w:rsidP="001D591B">
      <w:pPr>
        <w:jc w:val="center"/>
        <w:rPr>
          <w:rFonts w:ascii="Myriad Pro Cond" w:hAnsi="Myriad Pro Cond" w:cs="Myriad Pro Cond"/>
          <w:b/>
          <w:bCs/>
          <w:spacing w:val="20"/>
          <w:sz w:val="32"/>
          <w:szCs w:val="32"/>
        </w:rPr>
      </w:pPr>
    </w:p>
    <w:p w:rsidR="00E80307" w:rsidRPr="00CC0397" w:rsidRDefault="00F413E6" w:rsidP="001D591B">
      <w:pPr>
        <w:jc w:val="both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 Moholy-</w:t>
      </w:r>
      <w:r w:rsidR="00DD74D3" w:rsidRPr="00CC0397">
        <w:rPr>
          <w:rFonts w:ascii="Myriad Pro Cond" w:hAnsi="Myriad Pro Cond" w:cs="Myriad Pro Cond"/>
          <w:spacing w:val="20"/>
        </w:rPr>
        <w:t xml:space="preserve">Nagy </w:t>
      </w:r>
      <w:r w:rsidRPr="00CC0397">
        <w:rPr>
          <w:rFonts w:ascii="Myriad Pro Cond" w:hAnsi="Myriad Pro Cond" w:cs="Myriad Pro Cond"/>
          <w:spacing w:val="20"/>
        </w:rPr>
        <w:t xml:space="preserve">Művészeti Egyetem </w:t>
      </w:r>
      <w:r w:rsidR="00B20FCA" w:rsidRPr="00CC0397">
        <w:rPr>
          <w:rFonts w:ascii="Myriad Pro Cond" w:hAnsi="Myriad Pro Cond" w:cs="Myriad Pro Cond"/>
          <w:spacing w:val="20"/>
        </w:rPr>
        <w:t xml:space="preserve">(MOME) </w:t>
      </w:r>
      <w:r w:rsidR="00872232">
        <w:rPr>
          <w:rFonts w:ascii="Myriad Pro Cond" w:hAnsi="Myriad Pro Cond" w:cs="Myriad Pro Cond"/>
          <w:spacing w:val="20"/>
        </w:rPr>
        <w:t>pályázatot hirdet</w:t>
      </w:r>
      <w:r w:rsidR="00B20FCA" w:rsidRPr="00C7023E">
        <w:rPr>
          <w:rFonts w:ascii="Myriad Pro Cond" w:hAnsi="Myriad Pro Cond" w:cs="Myriad Pro Cond"/>
          <w:spacing w:val="20"/>
        </w:rPr>
        <w:t xml:space="preserve"> Erasmus</w:t>
      </w:r>
      <w:r w:rsidR="00872232">
        <w:rPr>
          <w:rFonts w:ascii="Myriad Pro Cond" w:hAnsi="Myriad Pro Cond" w:cs="Myriad Pro Cond"/>
          <w:spacing w:val="20"/>
        </w:rPr>
        <w:t xml:space="preserve">+ </w:t>
      </w:r>
      <w:r w:rsidR="001C7D3F">
        <w:rPr>
          <w:rFonts w:ascii="Myriad Pro Cond" w:hAnsi="Myriad Pro Cond" w:cs="Myriad Pro Cond"/>
          <w:spacing w:val="20"/>
        </w:rPr>
        <w:t xml:space="preserve">program </w:t>
      </w:r>
      <w:r w:rsidR="00872232">
        <w:rPr>
          <w:rFonts w:ascii="Myriad Pro Cond" w:hAnsi="Myriad Pro Cond" w:cs="Myriad Pro Cond"/>
          <w:spacing w:val="20"/>
        </w:rPr>
        <w:t>(a továbbiakban Erasmus</w:t>
      </w:r>
      <w:r w:rsidR="001C7D3F">
        <w:rPr>
          <w:rFonts w:ascii="Myriad Pro Cond" w:hAnsi="Myriad Pro Cond" w:cs="Myriad Pro Cond"/>
          <w:spacing w:val="20"/>
        </w:rPr>
        <w:t>+</w:t>
      </w:r>
      <w:r w:rsidR="00872232">
        <w:rPr>
          <w:rFonts w:ascii="Myriad Pro Cond" w:hAnsi="Myriad Pro Cond" w:cs="Myriad Pro Cond"/>
          <w:spacing w:val="20"/>
        </w:rPr>
        <w:t>)</w:t>
      </w:r>
      <w:r w:rsidR="00B20FCA" w:rsidRPr="00C7023E">
        <w:rPr>
          <w:rFonts w:ascii="Myriad Pro Cond" w:hAnsi="Myriad Pro Cond" w:cs="Myriad Pro Cond"/>
          <w:spacing w:val="20"/>
        </w:rPr>
        <w:t xml:space="preserve"> Hallgatói Mobilitási</w:t>
      </w:r>
      <w:r w:rsidR="00B20FCA" w:rsidRPr="00CC0397">
        <w:rPr>
          <w:rFonts w:ascii="Myriad Pro Cond" w:hAnsi="Myriad Pro Cond" w:cs="Myriad Pro Cond"/>
          <w:spacing w:val="20"/>
        </w:rPr>
        <w:t xml:space="preserve"> Ösztöndíjra hallgatói mobilitás keretében megvalósuló támogatás elnyerésére a </w:t>
      </w:r>
      <w:r w:rsidR="00B20FCA" w:rsidRPr="00A548B3">
        <w:rPr>
          <w:rFonts w:ascii="Myriad Pro Cond" w:hAnsi="Myriad Pro Cond" w:cs="Myriad Pro Cond"/>
          <w:spacing w:val="20"/>
        </w:rPr>
        <w:t>201</w:t>
      </w:r>
      <w:r w:rsidR="00173352">
        <w:rPr>
          <w:rFonts w:ascii="Myriad Pro Cond" w:hAnsi="Myriad Pro Cond" w:cs="Myriad Pro Cond"/>
          <w:spacing w:val="20"/>
        </w:rPr>
        <w:t>7</w:t>
      </w:r>
      <w:r w:rsidR="00B20FCA" w:rsidRPr="00A548B3">
        <w:rPr>
          <w:rFonts w:ascii="Myriad Pro Cond" w:hAnsi="Myriad Pro Cond" w:cs="Myriad Pro Cond"/>
          <w:spacing w:val="20"/>
        </w:rPr>
        <w:t>/201</w:t>
      </w:r>
      <w:r w:rsidR="00173352">
        <w:rPr>
          <w:rFonts w:ascii="Myriad Pro Cond" w:hAnsi="Myriad Pro Cond" w:cs="Myriad Pro Cond"/>
          <w:spacing w:val="20"/>
        </w:rPr>
        <w:t>8</w:t>
      </w:r>
      <w:r w:rsidR="00B20FCA" w:rsidRPr="00A548B3">
        <w:rPr>
          <w:rFonts w:ascii="Myriad Pro Cond" w:hAnsi="Myriad Pro Cond" w:cs="Myriad Pro Cond"/>
          <w:spacing w:val="20"/>
        </w:rPr>
        <w:t>. tanévben</w:t>
      </w:r>
      <w:r w:rsidR="00B20FCA" w:rsidRPr="00CC0397">
        <w:rPr>
          <w:rFonts w:ascii="Myriad Pro Cond" w:hAnsi="Myriad Pro Cond" w:cs="Myriad Pro Cond"/>
          <w:spacing w:val="20"/>
        </w:rPr>
        <w:t>.</w:t>
      </w:r>
    </w:p>
    <w:p w:rsidR="00692B52" w:rsidRPr="00C7023E" w:rsidRDefault="00692B52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1. 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Általános tudnivalók</w:t>
      </w:r>
      <w:r w:rsidR="00B1026C" w:rsidRPr="00C7023E">
        <w:rPr>
          <w:rFonts w:ascii="Myriad Pro Cond" w:hAnsi="Myriad Pro Cond" w:cs="Myriad Pro Cond"/>
          <w:spacing w:val="20"/>
          <w:sz w:val="24"/>
          <w:szCs w:val="24"/>
        </w:rPr>
        <w:t xml:space="preserve"> </w:t>
      </w:r>
    </w:p>
    <w:p w:rsidR="001F2E1E" w:rsidRPr="00C7023E" w:rsidRDefault="00B1026C" w:rsidP="00C7023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Az Erasmus</w:t>
      </w:r>
      <w:r w:rsid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+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célja az európai hallgatói és oktatói mobilitás nagyságrendjének növelése és minőségének javítása</w:t>
      </w:r>
      <w:r w:rsidR="00537BAA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 valamint hogy lehetővé tegye oktatási, nyelvi és kulturális tapasztalatok megszerzését egy másik program</w:t>
      </w:r>
      <w:r w:rsidR="00C7023E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</w:t>
      </w:r>
      <w:r w:rsidR="00537BAA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országbeli felsőoktatási intézményben. A tanulmányi célú mobilitásnak elő kell segítenie a hallgató tanulmányi előmenetelét és személyes képességeinek fejlesztését. </w:t>
      </w:r>
    </w:p>
    <w:p w:rsidR="000B0C48" w:rsidRPr="00CC0397" w:rsidRDefault="00E87119" w:rsidP="00C7023E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Az Erasmus</w:t>
      </w:r>
      <w:r w:rsidR="001C7D3F">
        <w:rPr>
          <w:rFonts w:ascii="Myriad Pro Cond" w:hAnsi="Myriad Pro Cond" w:cs="Myriad Pro Cond"/>
          <w:spacing w:val="20"/>
        </w:rPr>
        <w:t>+</w:t>
      </w:r>
      <w:r w:rsidR="00AC3226" w:rsidRPr="00CC0397">
        <w:rPr>
          <w:rFonts w:ascii="Myriad Pro Cond" w:hAnsi="Myriad Pro Cond" w:cs="Myriad Pro Cond"/>
          <w:spacing w:val="20"/>
        </w:rPr>
        <w:t xml:space="preserve"> keretében az Európai Unió támogatásával</w:t>
      </w:r>
      <w:r w:rsidR="007E5F0C" w:rsidRPr="00CC0397">
        <w:rPr>
          <w:rFonts w:ascii="Myriad Pro Cond" w:hAnsi="Myriad Pro Cond" w:cs="Myriad Pro Cond"/>
          <w:spacing w:val="20"/>
        </w:rPr>
        <w:t xml:space="preserve"> egyetemek, felsőoktatási intézmények közötti megállapodás alapján valósul meg a hallgatói </w:t>
      </w:r>
      <w:r w:rsidR="00A7608B" w:rsidRPr="00CC0397">
        <w:rPr>
          <w:rFonts w:ascii="Myriad Pro Cond" w:hAnsi="Myriad Pro Cond" w:cs="Myriad Pro Cond"/>
          <w:spacing w:val="20"/>
        </w:rPr>
        <w:t xml:space="preserve">mobilitás. </w:t>
      </w:r>
    </w:p>
    <w:p w:rsidR="00AC3226" w:rsidRPr="00C7023E" w:rsidRDefault="000B0C48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Az</w:t>
      </w:r>
      <w:r w:rsidR="001D591B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</w:t>
      </w:r>
      <w:r w:rsidR="00CA7E24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rasmus</w:t>
      </w:r>
      <w:r w:rsid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+ 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keretében kiutazó hallgatók </w:t>
      </w:r>
      <w:r w:rsidR="00D500A3" w:rsidRPr="00C7023E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legalább </w:t>
      </w:r>
      <w:r w:rsidR="00AB62FC" w:rsidRPr="00C7023E">
        <w:rPr>
          <w:rFonts w:ascii="Myriad Pro Cond" w:hAnsi="Myriad Pro Cond" w:cs="Myriad Pro Cond"/>
          <w:bCs w:val="0"/>
          <w:spacing w:val="20"/>
          <w:sz w:val="24"/>
          <w:szCs w:val="24"/>
        </w:rPr>
        <w:t>3</w:t>
      </w:r>
      <w:r w:rsidR="00D500A3" w:rsidRPr="00C7023E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 w:rsidR="00D500A3" w:rsidRPr="001C7D3F">
        <w:rPr>
          <w:rFonts w:ascii="Myriad Pro Cond" w:hAnsi="Myriad Pro Cond" w:cs="Myriad Pro Cond"/>
          <w:bCs w:val="0"/>
          <w:spacing w:val="20"/>
          <w:sz w:val="24"/>
          <w:szCs w:val="24"/>
        </w:rPr>
        <w:t>hónapot</w:t>
      </w:r>
      <w:r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(legfeljebb </w:t>
      </w:r>
      <w:r w:rsidR="00202F9D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12</w:t>
      </w:r>
      <w:r w:rsidR="00AB62FC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hónapot</w:t>
      </w:r>
      <w:r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)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tölthetnek el a</w:t>
      </w:r>
      <w:r w:rsidR="00770C3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z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európai </w:t>
      </w:r>
      <w:r w:rsidR="00770C3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partner-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egyetemeken. A tanulmányút csak akkor valósulhat meg, ha </w:t>
      </w:r>
      <w:r w:rsidR="00E8711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külföldi tanulmányokat a küldő 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intézmény</w:t>
      </w:r>
      <w:r w:rsidR="00E8711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elfogadja és a hallgató </w:t>
      </w:r>
      <w:r w:rsidR="006441F9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</w:t>
      </w:r>
      <w:r w:rsidR="00B93BCD"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tthoni előmenetelé</w:t>
      </w:r>
      <w:r w:rsidRPr="00C7023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be beszámítja. </w:t>
      </w:r>
    </w:p>
    <w:p w:rsidR="0056320B" w:rsidRDefault="00173352" w:rsidP="0056320B">
      <w:pPr>
        <w:pStyle w:val="Listaszerbekezds"/>
        <w:ind w:left="0"/>
        <w:contextualSpacing w:val="0"/>
        <w:jc w:val="both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A</w:t>
      </w:r>
      <w:r w:rsidR="00872232" w:rsidRPr="0056320B">
        <w:rPr>
          <w:rFonts w:ascii="Myriad Pro Cond" w:hAnsi="Myriad Pro Cond" w:cs="Myriad Pro Cond"/>
          <w:spacing w:val="20"/>
        </w:rPr>
        <w:t>z új Erasmus+ keretében az is pályázhat, aki az eddigi Erasmus LLP program alatt már igénybe vett Erasmus</w:t>
      </w:r>
      <w:r>
        <w:rPr>
          <w:rFonts w:ascii="Myriad Pro Cond" w:hAnsi="Myriad Pro Cond" w:cs="Myriad Pro Cond"/>
          <w:spacing w:val="20"/>
        </w:rPr>
        <w:t xml:space="preserve"> vagy Campus Mundi</w:t>
      </w:r>
      <w:r w:rsidR="00872232" w:rsidRPr="0056320B">
        <w:rPr>
          <w:rFonts w:ascii="Myriad Pro Cond" w:hAnsi="Myriad Pro Cond" w:cs="Myriad Pro Cond"/>
          <w:spacing w:val="20"/>
        </w:rPr>
        <w:t xml:space="preserve"> tanulmányi ösztöndíjat vagy szakmai gyakorlatot, de ez esetben </w:t>
      </w:r>
      <w:r w:rsidR="000E77B9" w:rsidRPr="0056320B">
        <w:rPr>
          <w:rFonts w:ascii="Myriad Pro Cond" w:hAnsi="Myriad Pro Cond" w:cs="Myriad Pro Cond"/>
          <w:spacing w:val="20"/>
        </w:rPr>
        <w:t>e</w:t>
      </w:r>
      <w:r w:rsidR="00872232" w:rsidRPr="0056320B">
        <w:rPr>
          <w:rFonts w:ascii="Myriad Pro Cond" w:hAnsi="Myriad Pro Cond" w:cs="Myriad Pro Cond"/>
          <w:spacing w:val="20"/>
        </w:rPr>
        <w:t xml:space="preserve"> korábbi időszakok (tanulmányi és szakmai gyakorlat együttesen, sőt az önköltséges is) beleszámítanak a most megpályázandóba!</w:t>
      </w:r>
      <w:r w:rsidR="0056320B" w:rsidRPr="0056320B">
        <w:rPr>
          <w:rFonts w:ascii="Myriad Pro Cond" w:hAnsi="Myriad Pro Cond" w:cs="Myriad Pro Cond"/>
          <w:spacing w:val="20"/>
        </w:rPr>
        <w:t xml:space="preserve"> </w:t>
      </w:r>
      <w:r w:rsidR="0056320B">
        <w:rPr>
          <w:rFonts w:ascii="Myriad Pro Cond" w:hAnsi="Myriad Pro Cond" w:cs="Myriad Pro Cond"/>
          <w:spacing w:val="20"/>
        </w:rPr>
        <w:t>Ö</w:t>
      </w:r>
      <w:r w:rsidR="0056320B" w:rsidRPr="0056320B">
        <w:rPr>
          <w:rFonts w:ascii="Myriad Pro Cond" w:hAnsi="Myriad Pro Cond" w:cs="Myriad Pro Cond"/>
          <w:spacing w:val="20"/>
        </w:rPr>
        <w:t>sszesített időtartam</w:t>
      </w:r>
      <w:r w:rsidR="0056320B">
        <w:rPr>
          <w:rFonts w:ascii="Myriad Pro Cond" w:hAnsi="Myriad Pro Cond" w:cs="Myriad Pro Cond"/>
          <w:spacing w:val="20"/>
        </w:rPr>
        <w:t>uk</w:t>
      </w:r>
      <w:r w:rsidR="0056320B" w:rsidRPr="0056320B">
        <w:rPr>
          <w:rFonts w:ascii="Myriad Pro Cond" w:hAnsi="Myriad Pro Cond" w:cs="Myriad Pro Cond"/>
          <w:spacing w:val="20"/>
        </w:rPr>
        <w:t xml:space="preserve"> képzési ciklusonként </w:t>
      </w:r>
      <w:r w:rsidR="0056320B" w:rsidRPr="00D46A42">
        <w:rPr>
          <w:rFonts w:ascii="Myriad Pro Cond" w:hAnsi="Myriad Pro Cond" w:cs="Myriad Pro Cond"/>
          <w:b/>
          <w:spacing w:val="20"/>
        </w:rPr>
        <w:t>maximum 12 hónap</w:t>
      </w:r>
      <w:r w:rsidR="0056320B" w:rsidRPr="0056320B">
        <w:rPr>
          <w:rFonts w:ascii="Myriad Pro Cond" w:hAnsi="Myriad Pro Cond" w:cs="Myriad Pro Cond"/>
          <w:spacing w:val="20"/>
        </w:rPr>
        <w:t xml:space="preserve"> lehet.</w:t>
      </w:r>
    </w:p>
    <w:p w:rsidR="00783F33" w:rsidRPr="0056320B" w:rsidRDefault="00783F33" w:rsidP="0056320B">
      <w:pPr>
        <w:pStyle w:val="Listaszerbekezds"/>
        <w:ind w:left="0"/>
        <w:contextualSpacing w:val="0"/>
        <w:jc w:val="both"/>
        <w:rPr>
          <w:rFonts w:ascii="Myriad Pro Cond" w:hAnsi="Myriad Pro Cond" w:cs="Myriad Pro Cond"/>
          <w:spacing w:val="20"/>
        </w:rPr>
      </w:pPr>
    </w:p>
    <w:p w:rsidR="00692B52" w:rsidRPr="00CC0397" w:rsidRDefault="00692B52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2. Az ösztöndíj</w:t>
      </w:r>
    </w:p>
    <w:p w:rsidR="00C7023E" w:rsidRDefault="000B0C48" w:rsidP="00C7023E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 kiutazás anyagi hátterének egy részét az Európai Unió</w:t>
      </w:r>
      <w:r w:rsidR="00770C39" w:rsidRPr="00CC0397">
        <w:rPr>
          <w:rFonts w:ascii="Myriad Pro Cond" w:hAnsi="Myriad Pro Cond" w:cs="Myriad Pro Cond"/>
          <w:spacing w:val="20"/>
        </w:rPr>
        <w:t xml:space="preserve"> (EU)</w:t>
      </w:r>
      <w:r w:rsidRPr="00CC0397">
        <w:rPr>
          <w:rFonts w:ascii="Myriad Pro Cond" w:hAnsi="Myriad Pro Cond" w:cs="Myriad Pro Cond"/>
          <w:spacing w:val="20"/>
        </w:rPr>
        <w:t xml:space="preserve"> által</w:t>
      </w:r>
      <w:r w:rsidR="002F1360" w:rsidRPr="00CC0397">
        <w:rPr>
          <w:rFonts w:ascii="Myriad Pro Cond" w:hAnsi="Myriad Pro Cond" w:cs="Myriad Pro Cond"/>
          <w:spacing w:val="20"/>
        </w:rPr>
        <w:t>, a Tempus Közalapítványon keresztül</w:t>
      </w:r>
      <w:r w:rsidR="00770C39" w:rsidRPr="00CC0397">
        <w:rPr>
          <w:rFonts w:ascii="Myriad Pro Cond" w:hAnsi="Myriad Pro Cond" w:cs="Myriad Pro Cond"/>
          <w:spacing w:val="20"/>
        </w:rPr>
        <w:t xml:space="preserve"> –</w:t>
      </w:r>
      <w:r w:rsidR="008C0A39" w:rsidRPr="00CC0397">
        <w:rPr>
          <w:rFonts w:ascii="Myriad Pro Cond" w:hAnsi="Myriad Pro Cond" w:cs="Myriad Pro Cond"/>
          <w:spacing w:val="20"/>
        </w:rPr>
        <w:t xml:space="preserve"> </w:t>
      </w:r>
      <w:r w:rsidR="00770C39" w:rsidRPr="00CC0397">
        <w:rPr>
          <w:rFonts w:ascii="Myriad Pro Cond" w:hAnsi="Myriad Pro Cond" w:cs="Myriad Pro Cond"/>
          <w:spacing w:val="20"/>
        </w:rPr>
        <w:t xml:space="preserve">a MOME </w:t>
      </w:r>
      <w:r w:rsidR="002F1360" w:rsidRPr="00CC0397">
        <w:rPr>
          <w:rFonts w:ascii="Myriad Pro Cond" w:hAnsi="Myriad Pro Cond" w:cs="Myriad Pro Cond"/>
          <w:spacing w:val="20"/>
        </w:rPr>
        <w:t>közvetítésével</w:t>
      </w:r>
      <w:r w:rsidR="008C0A39" w:rsidRPr="00CC0397">
        <w:rPr>
          <w:rFonts w:ascii="Myriad Pro Cond" w:hAnsi="Myriad Pro Cond" w:cs="Myriad Pro Cond"/>
          <w:spacing w:val="20"/>
        </w:rPr>
        <w:t xml:space="preserve"> –</w:t>
      </w:r>
      <w:r w:rsidRPr="00CC0397">
        <w:rPr>
          <w:rFonts w:ascii="Myriad Pro Cond" w:hAnsi="Myriad Pro Cond" w:cs="Myriad Pro Cond"/>
          <w:spacing w:val="20"/>
        </w:rPr>
        <w:t xml:space="preserve"> folyósított ösztöndíj biztosítja, amely részben hozzájárul a hallgatók felmerülő költségeinek fedezetéhez (útiköltség, szállás, ellátás, biztosítás</w:t>
      </w:r>
      <w:r w:rsidR="00AC3226" w:rsidRPr="00CC0397">
        <w:rPr>
          <w:rFonts w:ascii="Myriad Pro Cond" w:hAnsi="Myriad Pro Cond" w:cs="Myriad Pro Cond"/>
          <w:spacing w:val="20"/>
        </w:rPr>
        <w:t>, stb.</w:t>
      </w:r>
      <w:r w:rsidRPr="00CC0397">
        <w:rPr>
          <w:rFonts w:ascii="Myriad Pro Cond" w:hAnsi="Myriad Pro Cond" w:cs="Myriad Pro Cond"/>
          <w:spacing w:val="20"/>
        </w:rPr>
        <w:t xml:space="preserve">). </w:t>
      </w:r>
      <w:r w:rsidR="001D591B" w:rsidRPr="00CC0397">
        <w:rPr>
          <w:rFonts w:ascii="Myriad Pro Cond" w:hAnsi="Myriad Pro Cond" w:cs="Myriad Pro Cond"/>
          <w:spacing w:val="20"/>
        </w:rPr>
        <w:t>A</w:t>
      </w:r>
      <w:r w:rsidRPr="00CC0397">
        <w:rPr>
          <w:rFonts w:ascii="Myriad Pro Cond" w:hAnsi="Myriad Pro Cond" w:cs="Myriad Pro Cond"/>
          <w:spacing w:val="20"/>
        </w:rPr>
        <w:t xml:space="preserve"> kin</w:t>
      </w:r>
      <w:r w:rsidR="00A7608B" w:rsidRPr="00CC0397">
        <w:rPr>
          <w:rFonts w:ascii="Myriad Pro Cond" w:hAnsi="Myriad Pro Cond" w:cs="Myriad Pro Cond"/>
          <w:spacing w:val="20"/>
        </w:rPr>
        <w:t xml:space="preserve">t </w:t>
      </w:r>
      <w:r w:rsidRPr="00CC0397">
        <w:rPr>
          <w:rFonts w:ascii="Myriad Pro Cond" w:hAnsi="Myriad Pro Cond" w:cs="Myriad Pro Cond"/>
          <w:spacing w:val="20"/>
        </w:rPr>
        <w:t>tartózkodás költségeinek teljes fedezés</w:t>
      </w:r>
      <w:r w:rsidR="00661556" w:rsidRPr="00CC0397">
        <w:rPr>
          <w:rFonts w:ascii="Myriad Pro Cond" w:hAnsi="Myriad Pro Cond" w:cs="Myriad Pro Cond"/>
          <w:spacing w:val="20"/>
        </w:rPr>
        <w:t>éhez</w:t>
      </w:r>
      <w:r w:rsidRPr="00CC0397">
        <w:rPr>
          <w:rFonts w:ascii="Myriad Pro Cond" w:hAnsi="Myriad Pro Cond" w:cs="Myriad Pro Cond"/>
          <w:spacing w:val="20"/>
        </w:rPr>
        <w:t xml:space="preserve"> a hallgató részéről t</w:t>
      </w:r>
      <w:r w:rsidR="00661556" w:rsidRPr="00CC0397">
        <w:rPr>
          <w:rFonts w:ascii="Myriad Pro Cond" w:hAnsi="Myriad Pro Cond" w:cs="Myriad Pro Cond"/>
          <w:spacing w:val="20"/>
        </w:rPr>
        <w:t xml:space="preserve">ovábbi anyagi </w:t>
      </w:r>
      <w:r w:rsidR="000A173D" w:rsidRPr="00CC0397">
        <w:rPr>
          <w:rFonts w:ascii="Myriad Pro Cond" w:hAnsi="Myriad Pro Cond" w:cs="Myriad Pro Cond"/>
          <w:spacing w:val="20"/>
        </w:rPr>
        <w:t>hozzájárulás</w:t>
      </w:r>
      <w:r w:rsidR="00661556" w:rsidRPr="00CC0397">
        <w:rPr>
          <w:rFonts w:ascii="Myriad Pro Cond" w:hAnsi="Myriad Pro Cond" w:cs="Myriad Pro Cond"/>
          <w:spacing w:val="20"/>
        </w:rPr>
        <w:t xml:space="preserve"> szükséges. </w:t>
      </w:r>
    </w:p>
    <w:p w:rsidR="002C184E" w:rsidRPr="00C7023E" w:rsidRDefault="004B1D5E" w:rsidP="00C7023E">
      <w:pPr>
        <w:spacing w:before="12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 hallgatókkal a </w:t>
      </w:r>
      <w:r w:rsidR="00332C39">
        <w:rPr>
          <w:rFonts w:ascii="Myriad Pro Cond" w:hAnsi="Myriad Pro Cond" w:cs="Myriad Pro Cond"/>
          <w:spacing w:val="20"/>
        </w:rPr>
        <w:t>MOME</w:t>
      </w:r>
      <w:r w:rsidR="00B96454">
        <w:rPr>
          <w:rFonts w:ascii="Myriad Pro Cond" w:hAnsi="Myriad Pro Cond" w:cs="Myriad Pro Cond"/>
          <w:spacing w:val="20"/>
        </w:rPr>
        <w:t xml:space="preserve"> </w:t>
      </w:r>
      <w:r w:rsidR="000B0C48" w:rsidRPr="00CC0397">
        <w:rPr>
          <w:rFonts w:ascii="Myriad Pro Cond" w:hAnsi="Myriad Pro Cond" w:cs="Myriad Pro Cond"/>
          <w:spacing w:val="20"/>
        </w:rPr>
        <w:t>t</w:t>
      </w:r>
      <w:r w:rsidR="00770C39" w:rsidRPr="00CC0397">
        <w:rPr>
          <w:rFonts w:ascii="Myriad Pro Cond" w:hAnsi="Myriad Pro Cond" w:cs="Myriad Pro Cond"/>
          <w:spacing w:val="20"/>
        </w:rPr>
        <w:t>ámogatási szerződést</w:t>
      </w:r>
      <w:r w:rsidR="000B0C48" w:rsidRPr="00CC0397">
        <w:rPr>
          <w:rFonts w:ascii="Myriad Pro Cond" w:hAnsi="Myriad Pro Cond" w:cs="Myriad Pro Cond"/>
          <w:spacing w:val="20"/>
        </w:rPr>
        <w:t xml:space="preserve"> köt, melyben szerepel az ösztöndíj időtartama és havi összege.</w:t>
      </w:r>
      <w:r w:rsidR="00C7023E">
        <w:rPr>
          <w:rFonts w:ascii="Myriad Pro Cond" w:hAnsi="Myriad Pro Cond" w:cs="Myriad Pro Cond"/>
          <w:spacing w:val="20"/>
        </w:rPr>
        <w:t xml:space="preserve"> </w:t>
      </w:r>
      <w:r w:rsidR="007B2739" w:rsidRPr="00C7023E">
        <w:rPr>
          <w:rFonts w:ascii="Myriad Pro Cond" w:hAnsi="Myriad Pro Cond" w:cs="Myriad Pro Cond"/>
          <w:spacing w:val="20"/>
        </w:rPr>
        <w:t xml:space="preserve">Ha </w:t>
      </w:r>
      <w:r w:rsidR="001F2E1E" w:rsidRPr="00C7023E">
        <w:rPr>
          <w:rFonts w:ascii="Myriad Pro Cond" w:hAnsi="Myriad Pro Cond" w:cs="Myriad Pro Cond"/>
          <w:spacing w:val="20"/>
        </w:rPr>
        <w:t xml:space="preserve">az eredetileg meghatározott időtartamot </w:t>
      </w:r>
      <w:r w:rsidR="007B2739" w:rsidRPr="00C7023E">
        <w:rPr>
          <w:rFonts w:ascii="Myriad Pro Cond" w:hAnsi="Myriad Pro Cond" w:cs="Myriad Pro Cond"/>
          <w:spacing w:val="20"/>
        </w:rPr>
        <w:t>időközben meghaladná</w:t>
      </w:r>
      <w:r w:rsidR="002C184E" w:rsidRPr="00C7023E">
        <w:rPr>
          <w:rFonts w:ascii="Myriad Pro Cond" w:hAnsi="Myriad Pro Cond" w:cs="Myriad Pro Cond"/>
          <w:spacing w:val="20"/>
        </w:rPr>
        <w:t xml:space="preserve"> a tényleges kint tartózkodás, attól függően, hogy mikor sikerül lezárni a kinti félévet</w:t>
      </w:r>
      <w:r w:rsidR="007B2739" w:rsidRPr="00C7023E">
        <w:rPr>
          <w:rFonts w:ascii="Myriad Pro Cond" w:hAnsi="Myriad Pro Cond" w:cs="Myriad Pro Cond"/>
          <w:spacing w:val="20"/>
        </w:rPr>
        <w:t>, akkor e</w:t>
      </w:r>
      <w:r w:rsidR="002C184E" w:rsidRPr="00C7023E">
        <w:rPr>
          <w:rFonts w:ascii="Myriad Pro Cond" w:hAnsi="Myriad Pro Cond" w:cs="Myriad Pro Cond"/>
          <w:spacing w:val="20"/>
        </w:rPr>
        <w:t xml:space="preserve"> többlet-időszakra </w:t>
      </w:r>
      <w:r w:rsidR="00872232">
        <w:rPr>
          <w:rFonts w:ascii="Myriad Pro Cond" w:hAnsi="Myriad Pro Cond" w:cs="Myriad Pro Cond"/>
          <w:spacing w:val="20"/>
        </w:rPr>
        <w:t xml:space="preserve">időarányosan </w:t>
      </w:r>
      <w:r w:rsidR="00AB62FC" w:rsidRPr="00AB62FC">
        <w:rPr>
          <w:rFonts w:ascii="Myriad Pro Cond" w:hAnsi="Myriad Pro Cond" w:cs="Myriad Pro Cond"/>
          <w:spacing w:val="20"/>
        </w:rPr>
        <w:t>utólag</w:t>
      </w:r>
      <w:r w:rsidR="002C184E" w:rsidRPr="00C7023E">
        <w:rPr>
          <w:rFonts w:ascii="Myriad Pro Cond" w:hAnsi="Myriad Pro Cond" w:cs="Myriad Pro Cond"/>
          <w:spacing w:val="20"/>
        </w:rPr>
        <w:t xml:space="preserve"> kiegészítő juttatás járhat, amennyiben maradványösszeg keletkezik, de ez nem garantált.</w:t>
      </w:r>
    </w:p>
    <w:p w:rsidR="00FC172D" w:rsidRDefault="00FC172D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50566F" w:rsidRDefault="0050566F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p w:rsidR="00FC172D" w:rsidRDefault="00685082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Tájékoztatásul, a</w:t>
      </w:r>
      <w:r w:rsidR="00FC172D">
        <w:rPr>
          <w:rFonts w:ascii="Myriad Pro Cond" w:hAnsi="Myriad Pro Cond" w:cs="Myriad Pro Cond"/>
          <w:spacing w:val="20"/>
        </w:rPr>
        <w:t xml:space="preserve"> fogadó</w:t>
      </w:r>
      <w:r w:rsidR="00C7023E">
        <w:rPr>
          <w:rFonts w:ascii="Myriad Pro Cond" w:hAnsi="Myriad Pro Cond" w:cs="Myriad Pro Cond"/>
          <w:spacing w:val="20"/>
        </w:rPr>
        <w:t>-</w:t>
      </w:r>
      <w:r w:rsidR="00FC172D">
        <w:rPr>
          <w:rFonts w:ascii="Myriad Pro Cond" w:hAnsi="Myriad Pro Cond" w:cs="Myriad Pro Cond"/>
          <w:spacing w:val="20"/>
        </w:rPr>
        <w:t xml:space="preserve">országok függvényében a </w:t>
      </w:r>
      <w:r w:rsidR="00FC172D" w:rsidRPr="00183881">
        <w:rPr>
          <w:rFonts w:ascii="Myriad Pro Cond" w:hAnsi="Myriad Pro Cond" w:cs="Myriad Pro Cond"/>
          <w:spacing w:val="20"/>
        </w:rPr>
        <w:t>havi ösztöndíjak</w:t>
      </w:r>
      <w:r w:rsidR="00FC172D">
        <w:rPr>
          <w:rFonts w:ascii="Myriad Pro Cond" w:hAnsi="Myriad Pro Cond" w:cs="Myriad Pro Cond"/>
          <w:spacing w:val="20"/>
        </w:rPr>
        <w:t xml:space="preserve"> a következőképpen alakulnak:</w:t>
      </w:r>
    </w:p>
    <w:p w:rsidR="00FC172D" w:rsidRDefault="00FC172D" w:rsidP="001D591B">
      <w:pPr>
        <w:jc w:val="both"/>
        <w:outlineLvl w:val="3"/>
        <w:rPr>
          <w:rFonts w:ascii="Myriad Pro Cond" w:hAnsi="Myriad Pro Cond" w:cs="Myriad Pro Cond"/>
          <w:spacing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2410"/>
      </w:tblGrid>
      <w:tr w:rsidR="00DB011C" w:rsidRPr="009F7616" w:rsidTr="000250BB">
        <w:tc>
          <w:tcPr>
            <w:tcW w:w="5909" w:type="dxa"/>
            <w:shd w:val="clear" w:color="auto" w:fill="EEECE1"/>
            <w:vAlign w:val="center"/>
          </w:tcPr>
          <w:p w:rsidR="00DB011C" w:rsidRPr="00142529" w:rsidRDefault="00DB011C" w:rsidP="000250B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Fogadó ország</w:t>
            </w:r>
          </w:p>
        </w:tc>
        <w:tc>
          <w:tcPr>
            <w:tcW w:w="2410" w:type="dxa"/>
            <w:shd w:val="clear" w:color="auto" w:fill="EEECE1"/>
          </w:tcPr>
          <w:p w:rsidR="00DB011C" w:rsidRPr="00142529" w:rsidRDefault="00DB011C" w:rsidP="000250B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tanulmányi célú mobilitás (kombinált mobilitás is!)</w:t>
            </w:r>
          </w:p>
        </w:tc>
      </w:tr>
      <w:tr w:rsidR="00DB011C" w:rsidRPr="009F7616" w:rsidTr="000250BB">
        <w:tc>
          <w:tcPr>
            <w:tcW w:w="5909" w:type="dxa"/>
          </w:tcPr>
          <w:p w:rsidR="00DB011C" w:rsidRPr="00142529" w:rsidRDefault="00DB011C" w:rsidP="008E4EE3">
            <w:pPr>
              <w:pStyle w:val="Listaszerbekezds"/>
              <w:ind w:left="0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 xml:space="preserve">Magas megélhetési költségű országok </w:t>
            </w: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br/>
              <w:t>(Franciaország (FR), Olaszország (IT), Nagy-Britannia (UK), Ausztria (AT), Finnország (FI), Svédország (SE), Dánia (DK), Írország (IE), Norvégia (NO), Lichtenstein (LI</w:t>
            </w:r>
            <w:r w:rsidRPr="00572A87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 xml:space="preserve">), </w:t>
            </w:r>
          </w:p>
        </w:tc>
        <w:tc>
          <w:tcPr>
            <w:tcW w:w="2410" w:type="dxa"/>
            <w:vAlign w:val="center"/>
          </w:tcPr>
          <w:p w:rsidR="00DB011C" w:rsidRPr="00142529" w:rsidRDefault="00DB011C" w:rsidP="000250BB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500 € / hó</w:t>
            </w:r>
          </w:p>
        </w:tc>
      </w:tr>
      <w:tr w:rsidR="00DB011C" w:rsidRPr="009F7616" w:rsidTr="000250BB">
        <w:tc>
          <w:tcPr>
            <w:tcW w:w="5909" w:type="dxa"/>
          </w:tcPr>
          <w:p w:rsidR="00DB011C" w:rsidRPr="00142529" w:rsidRDefault="00DB011C" w:rsidP="000250BB">
            <w:pPr>
              <w:pStyle w:val="Listaszerbekezds"/>
              <w:ind w:left="0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Közepes megélhetési költségű országok (Spanyolország (ES), Németország (DE), Törökország (TR), Hollandia (NL), Belgium (BE), Csehország (CZ), Portugália (PT), Görögország (GR), Szlovénia (SI), Horvátország (HR), Luxemburg (LU), Ciprus (CY), Izland (IS))</w:t>
            </w:r>
          </w:p>
        </w:tc>
        <w:tc>
          <w:tcPr>
            <w:tcW w:w="2410" w:type="dxa"/>
            <w:vAlign w:val="center"/>
          </w:tcPr>
          <w:p w:rsidR="00DB011C" w:rsidRPr="00142529" w:rsidRDefault="00DB011C" w:rsidP="005A3D79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4</w:t>
            </w:r>
            <w:r w:rsidR="005A3D7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50</w:t>
            </w: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 xml:space="preserve"> € / hó</w:t>
            </w:r>
          </w:p>
        </w:tc>
      </w:tr>
      <w:tr w:rsidR="00DB011C" w:rsidRPr="009F7616" w:rsidTr="000250BB">
        <w:tc>
          <w:tcPr>
            <w:tcW w:w="5909" w:type="dxa"/>
          </w:tcPr>
          <w:p w:rsidR="00DB011C" w:rsidRPr="00142529" w:rsidRDefault="00DB011C" w:rsidP="000250BB">
            <w:pPr>
              <w:pStyle w:val="Listaszerbekezds"/>
              <w:ind w:left="0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Alacsonyabb megélhetési költségű országok</w:t>
            </w: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br/>
              <w:t>(Lengyelország (PL), Románia (RO), Magyarország (HU), Litvánia (LT), Szlovákia (SK), Bulgária (BG), Lettország (LV), Észtország (EE), Málta (MT)</w:t>
            </w:r>
            <w:r w:rsidR="0056320B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, Macedónia</w:t>
            </w:r>
            <w:r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DB011C" w:rsidRPr="00142529" w:rsidRDefault="005A3D79" w:rsidP="005A3D79">
            <w:pPr>
              <w:pStyle w:val="Listaszerbekezds"/>
              <w:ind w:left="0"/>
              <w:jc w:val="center"/>
              <w:rPr>
                <w:rFonts w:ascii="Myriad Pro Cond" w:eastAsia="Calibri" w:hAnsi="Myriad Pro Cond"/>
                <w:sz w:val="22"/>
                <w:szCs w:val="22"/>
                <w:lang w:eastAsia="en-US"/>
              </w:rPr>
            </w:pPr>
            <w:r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4</w:t>
            </w:r>
            <w:r w:rsidR="00DB011C" w:rsidRPr="00142529">
              <w:rPr>
                <w:rFonts w:ascii="Myriad Pro Cond" w:eastAsia="Calibri" w:hAnsi="Myriad Pro Cond"/>
                <w:sz w:val="22"/>
                <w:szCs w:val="22"/>
                <w:lang w:eastAsia="en-US"/>
              </w:rPr>
              <w:t>00 € / hó</w:t>
            </w:r>
          </w:p>
        </w:tc>
      </w:tr>
    </w:tbl>
    <w:p w:rsidR="00B10C97" w:rsidRPr="002B69B1" w:rsidRDefault="00B10C97" w:rsidP="002B69B1">
      <w:pPr>
        <w:pStyle w:val="Cmsor3"/>
        <w:spacing w:before="120" w:beforeAutospacing="0" w:after="120" w:afterAutospacing="0"/>
        <w:ind w:firstLine="708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>*Svájc</w:t>
      </w:r>
      <w:r w:rsidR="007E64E5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 xml:space="preserve"> nem tagja az Erasmus+ </w:t>
      </w:r>
      <w:r w:rsidR="000E77B9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>programnak,</w:t>
      </w:r>
      <w:r w:rsidR="007E64E5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 xml:space="preserve"> de fogad hallgatókat és 420 EUR/hó állami </w:t>
      </w:r>
      <w:r w:rsidR="000E77B9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>ösztöndíjjal</w:t>
      </w:r>
      <w:r w:rsidR="007E64E5">
        <w:rPr>
          <w:rFonts w:ascii="Myriad Pro Cond" w:eastAsia="Calibri" w:hAnsi="Myriad Pro Cond"/>
          <w:b w:val="0"/>
          <w:i/>
          <w:sz w:val="22"/>
          <w:szCs w:val="22"/>
          <w:lang w:eastAsia="en-US"/>
        </w:rPr>
        <w:t xml:space="preserve"> támogat</w:t>
      </w:r>
    </w:p>
    <w:p w:rsidR="007E5F0C" w:rsidRPr="00CC0397" w:rsidRDefault="00692B52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3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</w:t>
      </w:r>
      <w:r w:rsidR="00E87119" w:rsidRPr="00CC0397">
        <w:rPr>
          <w:rFonts w:ascii="Myriad Pro Cond" w:hAnsi="Myriad Pro Cond" w:cs="Myriad Pro Cond"/>
          <w:spacing w:val="20"/>
          <w:sz w:val="24"/>
          <w:szCs w:val="24"/>
        </w:rPr>
        <w:t> </w:t>
      </w:r>
      <w:r w:rsidR="00173097"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Külföldi </w:t>
      </w:r>
      <w:r w:rsidR="00173097" w:rsidRPr="00440A61">
        <w:rPr>
          <w:rFonts w:ascii="Myriad Pro Cond" w:hAnsi="Myriad Pro Cond" w:cs="Myriad Pro Cond"/>
          <w:spacing w:val="20"/>
          <w:sz w:val="24"/>
          <w:szCs w:val="24"/>
        </w:rPr>
        <w:t xml:space="preserve">partnerintézmények a </w:t>
      </w:r>
      <w:r w:rsidR="005A7F48" w:rsidRPr="00440A61">
        <w:rPr>
          <w:rFonts w:ascii="Myriad Pro Cond" w:hAnsi="Myriad Pro Cond" w:cs="Myriad Pro Cond"/>
          <w:spacing w:val="20"/>
          <w:sz w:val="24"/>
          <w:szCs w:val="24"/>
        </w:rPr>
        <w:t>201</w:t>
      </w:r>
      <w:r w:rsidR="00173352">
        <w:rPr>
          <w:rFonts w:ascii="Myriad Pro Cond" w:hAnsi="Myriad Pro Cond" w:cs="Myriad Pro Cond"/>
          <w:spacing w:val="20"/>
          <w:sz w:val="24"/>
          <w:szCs w:val="24"/>
        </w:rPr>
        <w:t>7</w:t>
      </w:r>
      <w:r w:rsidR="005A7F48" w:rsidRPr="00440A61">
        <w:rPr>
          <w:rFonts w:ascii="Myriad Pro Cond" w:hAnsi="Myriad Pro Cond" w:cs="Myriad Pro Cond"/>
          <w:spacing w:val="20"/>
          <w:sz w:val="24"/>
          <w:szCs w:val="24"/>
        </w:rPr>
        <w:t>/1</w:t>
      </w:r>
      <w:r w:rsidR="00173352">
        <w:rPr>
          <w:rFonts w:ascii="Myriad Pro Cond" w:hAnsi="Myriad Pro Cond" w:cs="Myriad Pro Cond"/>
          <w:spacing w:val="20"/>
          <w:sz w:val="24"/>
          <w:szCs w:val="24"/>
        </w:rPr>
        <w:t>8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 tanévben</w:t>
      </w:r>
    </w:p>
    <w:p w:rsidR="00783F33" w:rsidRDefault="00173097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>A 201</w:t>
      </w:r>
      <w:r w:rsidR="0062371F">
        <w:rPr>
          <w:rFonts w:ascii="Myriad Pro Cond" w:hAnsi="Myriad Pro Cond" w:cs="Myriad Pro Cond"/>
          <w:spacing w:val="20"/>
        </w:rPr>
        <w:t>7</w:t>
      </w:r>
      <w:r w:rsidRPr="00CC0397">
        <w:rPr>
          <w:rFonts w:ascii="Myriad Pro Cond" w:hAnsi="Myriad Pro Cond" w:cs="Myriad Pro Cond"/>
          <w:spacing w:val="20"/>
        </w:rPr>
        <w:t>/201</w:t>
      </w:r>
      <w:r w:rsidR="0062371F">
        <w:rPr>
          <w:rFonts w:ascii="Myriad Pro Cond" w:hAnsi="Myriad Pro Cond" w:cs="Myriad Pro Cond"/>
          <w:spacing w:val="20"/>
        </w:rPr>
        <w:t>8</w:t>
      </w:r>
      <w:r w:rsidR="00D8634C" w:rsidRPr="00CC0397">
        <w:rPr>
          <w:rFonts w:ascii="Myriad Pro Cond" w:hAnsi="Myriad Pro Cond" w:cs="Myriad Pro Cond"/>
          <w:spacing w:val="20"/>
        </w:rPr>
        <w:t>. tanévre</w:t>
      </w:r>
      <w:r w:rsidR="007E5F0C" w:rsidRPr="00CC0397">
        <w:rPr>
          <w:rFonts w:ascii="Myriad Pro Cond" w:hAnsi="Myriad Pro Cond" w:cs="Myriad Pro Cond"/>
          <w:spacing w:val="20"/>
        </w:rPr>
        <w:t xml:space="preserve"> </w:t>
      </w:r>
      <w:r w:rsidR="00D8634C" w:rsidRPr="00CC0397">
        <w:rPr>
          <w:rFonts w:ascii="Myriad Pro Cond" w:hAnsi="Myriad Pro Cond" w:cs="Myriad Pro Cond"/>
          <w:spacing w:val="20"/>
        </w:rPr>
        <w:t>p</w:t>
      </w:r>
      <w:r w:rsidR="007E5F0C" w:rsidRPr="00CC0397">
        <w:rPr>
          <w:rFonts w:ascii="Myriad Pro Cond" w:hAnsi="Myriad Pro Cond" w:cs="Myriad Pro Cond"/>
          <w:spacing w:val="20"/>
        </w:rPr>
        <w:t>ályázni</w:t>
      </w:r>
      <w:r w:rsidR="00AC3226" w:rsidRPr="00CC0397">
        <w:rPr>
          <w:rFonts w:ascii="Myriad Pro Cond" w:hAnsi="Myriad Pro Cond" w:cs="Myriad Pro Cond"/>
          <w:spacing w:val="20"/>
        </w:rPr>
        <w:t xml:space="preserve"> a MOME-v</w:t>
      </w:r>
      <w:r w:rsidR="00332C39">
        <w:rPr>
          <w:rFonts w:ascii="Myriad Pro Cond" w:hAnsi="Myriad Pro Cond" w:cs="Myriad Pro Cond"/>
          <w:spacing w:val="20"/>
        </w:rPr>
        <w:t>a</w:t>
      </w:r>
      <w:r w:rsidR="00AC3226" w:rsidRPr="00CC0397">
        <w:rPr>
          <w:rFonts w:ascii="Myriad Pro Cond" w:hAnsi="Myriad Pro Cond" w:cs="Myriad Pro Cond"/>
          <w:spacing w:val="20"/>
        </w:rPr>
        <w:t>l partneri viszonyban álló inté</w:t>
      </w:r>
      <w:r w:rsidR="00173352">
        <w:rPr>
          <w:rFonts w:ascii="Myriad Pro Cond" w:hAnsi="Myriad Pro Cond" w:cs="Myriad Pro Cond"/>
          <w:spacing w:val="20"/>
        </w:rPr>
        <w:t>zményekbe lehet, amelyek listáját a pályázati felhíváshoz csatolva találják.</w:t>
      </w:r>
      <w:r w:rsidR="00783F33">
        <w:rPr>
          <w:rFonts w:ascii="Myriad Pro Cond" w:hAnsi="Myriad Pro Cond" w:cs="Myriad Pro Cond"/>
          <w:spacing w:val="20"/>
        </w:rPr>
        <w:t xml:space="preserve"> </w:t>
      </w:r>
      <w:hyperlink r:id="rId7" w:history="1"/>
      <w:r w:rsidR="0050566F">
        <w:rPr>
          <w:rFonts w:ascii="Myriad Pro Cond" w:hAnsi="Myriad Pro Cond" w:cs="Myriad Pro Cond"/>
          <w:spacing w:val="20"/>
        </w:rPr>
        <w:t xml:space="preserve"> </w:t>
      </w:r>
      <w:r w:rsidRPr="00CC0397">
        <w:rPr>
          <w:rFonts w:ascii="Myriad Pro Cond" w:hAnsi="Myriad Pro Cond" w:cs="Myriad Pro Cond"/>
          <w:spacing w:val="20"/>
        </w:rPr>
        <w:t>A partnerintézmény kiválasztása a hallgató feladata, figyelembe véve, hogy</w:t>
      </w:r>
      <w:r w:rsidR="008E4EE3">
        <w:rPr>
          <w:rFonts w:ascii="Myriad Pro Cond" w:hAnsi="Myriad Pro Cond" w:cs="Myriad Pro Cond"/>
          <w:spacing w:val="20"/>
        </w:rPr>
        <w:t xml:space="preserve"> az </w:t>
      </w:r>
      <w:r w:rsidRPr="00CC0397">
        <w:rPr>
          <w:rFonts w:ascii="Myriad Pro Cond" w:hAnsi="Myriad Pro Cond" w:cs="Myriad Pro Cond"/>
          <w:spacing w:val="20"/>
        </w:rPr>
        <w:t>adott egyetemen az itthoni szakjának megfele</w:t>
      </w:r>
      <w:r w:rsidR="002137AE" w:rsidRPr="00CC0397">
        <w:rPr>
          <w:rFonts w:ascii="Myriad Pro Cond" w:hAnsi="Myriad Pro Cond" w:cs="Myriad Pro Cond"/>
          <w:spacing w:val="20"/>
        </w:rPr>
        <w:t>lő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 w:rsidRPr="00517F48">
        <w:rPr>
          <w:rFonts w:ascii="Myriad Pro Cond" w:hAnsi="Myriad Pro Cond" w:cs="Myriad Pro Cond"/>
          <w:spacing w:val="20"/>
        </w:rPr>
        <w:t>tanulmányok</w:t>
      </w:r>
      <w:r w:rsidRPr="00CC0397">
        <w:rPr>
          <w:rFonts w:ascii="Myriad Pro Cond" w:hAnsi="Myriad Pro Cond" w:cs="Myriad Pro Cond"/>
          <w:spacing w:val="20"/>
        </w:rPr>
        <w:t xml:space="preserve">ban részesülhet. </w:t>
      </w:r>
      <w:r w:rsidR="00517F48">
        <w:rPr>
          <w:rFonts w:ascii="Myriad Pro Cond" w:hAnsi="Myriad Pro Cond" w:cs="Myriad Pro Cond"/>
          <w:spacing w:val="20"/>
        </w:rPr>
        <w:t xml:space="preserve">A </w:t>
      </w:r>
      <w:r w:rsidR="00517F48" w:rsidRPr="00517F48">
        <w:rPr>
          <w:rFonts w:ascii="Myriad Pro Cond" w:hAnsi="Myriad Pro Cond" w:cs="Myriad Pro Cond"/>
          <w:b/>
          <w:spacing w:val="20"/>
        </w:rPr>
        <w:t>tanulmányokról</w:t>
      </w:r>
      <w:r w:rsidR="00517F48">
        <w:rPr>
          <w:rFonts w:ascii="Myriad Pro Cond" w:hAnsi="Myriad Pro Cond" w:cs="Myriad Pro Cond"/>
          <w:spacing w:val="20"/>
        </w:rPr>
        <w:t xml:space="preserve"> illetve a</w:t>
      </w:r>
      <w:r w:rsidR="00517F48" w:rsidRPr="00517F48">
        <w:rPr>
          <w:rFonts w:ascii="Myriad Pro Cond" w:hAnsi="Myriad Pro Cond" w:cs="Myriad Pro Cond"/>
          <w:spacing w:val="20"/>
        </w:rPr>
        <w:t xml:space="preserve"> </w:t>
      </w:r>
      <w:r w:rsidR="00517F48" w:rsidRPr="00CC0397">
        <w:rPr>
          <w:rFonts w:ascii="Myriad Pro Cond" w:hAnsi="Myriad Pro Cond" w:cs="Myriad Pro Cond"/>
          <w:spacing w:val="20"/>
        </w:rPr>
        <w:t xml:space="preserve">partnerintézmények </w:t>
      </w:r>
      <w:r w:rsidR="00517F48" w:rsidRPr="00D500A3">
        <w:rPr>
          <w:rFonts w:ascii="Myriad Pro Cond" w:hAnsi="Myriad Pro Cond" w:cs="Myriad Pro Cond"/>
          <w:b/>
          <w:spacing w:val="20"/>
        </w:rPr>
        <w:t>oktatási nyelv</w:t>
      </w:r>
      <w:r w:rsidR="00517F48" w:rsidRPr="00517F48">
        <w:rPr>
          <w:rFonts w:ascii="Myriad Pro Cond" w:hAnsi="Myriad Pro Cond" w:cs="Myriad Pro Cond"/>
          <w:b/>
          <w:spacing w:val="20"/>
        </w:rPr>
        <w:t>éről</w:t>
      </w:r>
      <w:r w:rsidR="00517F48">
        <w:rPr>
          <w:rFonts w:ascii="Myriad Pro Cond" w:hAnsi="Myriad Pro Cond" w:cs="Myriad Pro Cond"/>
          <w:spacing w:val="20"/>
        </w:rPr>
        <w:t xml:space="preserve"> e</w:t>
      </w:r>
      <w:r w:rsidR="002137AE" w:rsidRPr="00CC0397">
        <w:rPr>
          <w:rFonts w:ascii="Myriad Pro Cond" w:hAnsi="Myriad Pro Cond" w:cs="Myriad Pro Cond"/>
          <w:spacing w:val="20"/>
        </w:rPr>
        <w:t>lő</w:t>
      </w:r>
      <w:r w:rsidRPr="00CC0397">
        <w:rPr>
          <w:rFonts w:ascii="Myriad Pro Cond" w:hAnsi="Myriad Pro Cond" w:cs="Myriad Pro Cond"/>
          <w:spacing w:val="20"/>
        </w:rPr>
        <w:t>zetes</w:t>
      </w:r>
      <w:r w:rsidR="002328E4" w:rsidRPr="00CC0397">
        <w:rPr>
          <w:rFonts w:ascii="Myriad Pro Cond" w:hAnsi="Myriad Pro Cond" w:cs="Myriad Pro Cond"/>
          <w:spacing w:val="20"/>
        </w:rPr>
        <w:t xml:space="preserve"> javaslatkérés és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 w:rsidR="00D500A3" w:rsidRPr="00C7023E">
        <w:rPr>
          <w:rFonts w:ascii="Myriad Pro Cond" w:hAnsi="Myriad Pro Cond" w:cs="Myriad Pro Cond"/>
          <w:spacing w:val="20"/>
        </w:rPr>
        <w:t>tájékozódás</w:t>
      </w:r>
    </w:p>
    <w:p w:rsidR="00783F33" w:rsidRDefault="00D500A3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7023E">
        <w:rPr>
          <w:rFonts w:ascii="Myriad Pro Cond" w:hAnsi="Myriad Pro Cond" w:cs="Myriad Pro Cond"/>
          <w:spacing w:val="20"/>
        </w:rPr>
        <w:t xml:space="preserve">az </w:t>
      </w:r>
      <w:r w:rsidRPr="00173352">
        <w:rPr>
          <w:rFonts w:ascii="Myriad Pro Cond" w:hAnsi="Myriad Pro Cond" w:cs="Myriad Pro Cond"/>
          <w:b/>
          <w:spacing w:val="20"/>
        </w:rPr>
        <w:t>intézetnél/szaknál</w:t>
      </w:r>
      <w:r w:rsidR="005D61D9" w:rsidRPr="00C7023E">
        <w:rPr>
          <w:rFonts w:ascii="Myriad Pro Cond" w:hAnsi="Myriad Pro Cond" w:cs="Myriad Pro Cond"/>
          <w:spacing w:val="20"/>
        </w:rPr>
        <w:t>,</w:t>
      </w:r>
    </w:p>
    <w:p w:rsidR="00783F33" w:rsidRDefault="00C7023E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 </w:t>
      </w:r>
      <w:r w:rsidRPr="00173352">
        <w:rPr>
          <w:rFonts w:ascii="Myriad Pro Cond" w:hAnsi="Myriad Pro Cond" w:cs="Myriad Pro Cond"/>
          <w:b/>
          <w:spacing w:val="20"/>
        </w:rPr>
        <w:t>partnerintézményi listán</w:t>
      </w:r>
      <w:r>
        <w:rPr>
          <w:rFonts w:ascii="Myriad Pro Cond" w:hAnsi="Myriad Pro Cond" w:cs="Myriad Pro Cond"/>
          <w:spacing w:val="20"/>
        </w:rPr>
        <w:t xml:space="preserve"> szereplő adatokból,</w:t>
      </w:r>
    </w:p>
    <w:p w:rsidR="00783F33" w:rsidRDefault="005D61D9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7023E">
        <w:rPr>
          <w:rFonts w:ascii="Myriad Pro Cond" w:hAnsi="Myriad Pro Cond" w:cs="Myriad Pro Cond"/>
          <w:spacing w:val="20"/>
        </w:rPr>
        <w:t>a</w:t>
      </w:r>
      <w:r w:rsidR="00B1026C" w:rsidRPr="00C7023E">
        <w:rPr>
          <w:rFonts w:ascii="Myriad Pro Cond" w:hAnsi="Myriad Pro Cond" w:cs="Myriad Pro Cond"/>
          <w:spacing w:val="20"/>
        </w:rPr>
        <w:t xml:space="preserve">z egyes </w:t>
      </w:r>
      <w:r w:rsidR="00D500A3" w:rsidRPr="00C7023E">
        <w:rPr>
          <w:rFonts w:ascii="Myriad Pro Cond" w:hAnsi="Myriad Pro Cond" w:cs="Myriad Pro Cond"/>
          <w:spacing w:val="20"/>
        </w:rPr>
        <w:t xml:space="preserve">intézmények </w:t>
      </w:r>
      <w:r w:rsidR="00D500A3" w:rsidRPr="00517F48">
        <w:rPr>
          <w:rFonts w:ascii="Myriad Pro Cond" w:hAnsi="Myriad Pro Cond" w:cs="Myriad Pro Cond"/>
          <w:b/>
          <w:spacing w:val="20"/>
        </w:rPr>
        <w:t>internetes oldaláról</w:t>
      </w:r>
      <w:r w:rsidR="00AB62FC" w:rsidRPr="00C7023E">
        <w:rPr>
          <w:rFonts w:ascii="Myriad Pro Cond" w:hAnsi="Myriad Pro Cond" w:cs="Myriad Pro Cond"/>
          <w:spacing w:val="20"/>
        </w:rPr>
        <w:t>,</w:t>
      </w:r>
    </w:p>
    <w:p w:rsidR="00783F33" w:rsidRDefault="00AB62FC" w:rsidP="00783F3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7023E">
        <w:rPr>
          <w:rFonts w:ascii="Myriad Pro Cond" w:hAnsi="Myriad Pro Cond" w:cs="Myriad Pro Cond"/>
          <w:spacing w:val="20"/>
        </w:rPr>
        <w:t>illetve a</w:t>
      </w:r>
      <w:r w:rsidR="00081AD9">
        <w:rPr>
          <w:rFonts w:ascii="Myriad Pro Cond" w:hAnsi="Myriad Pro Cond" w:cs="Myriad Pro Cond"/>
          <w:spacing w:val="20"/>
        </w:rPr>
        <w:t xml:space="preserve"> Tanulmányi Információs és Oktatási Központ (TIOK) Irodájában</w:t>
      </w:r>
      <w:r w:rsidR="00173097" w:rsidRPr="00CC0397">
        <w:rPr>
          <w:rFonts w:ascii="Myriad Pro Cond" w:hAnsi="Myriad Pro Cond" w:cs="Myriad Pro Cond"/>
          <w:spacing w:val="20"/>
        </w:rPr>
        <w:t xml:space="preserve"> </w:t>
      </w:r>
      <w:r w:rsidR="002328E4" w:rsidRPr="00CC0397">
        <w:rPr>
          <w:rFonts w:ascii="Myriad Pro Cond" w:hAnsi="Myriad Pro Cond" w:cs="Myriad Pro Cond"/>
          <w:spacing w:val="20"/>
        </w:rPr>
        <w:t>lehetséges</w:t>
      </w:r>
      <w:r w:rsidR="00173097" w:rsidRPr="00CC0397">
        <w:rPr>
          <w:rFonts w:ascii="Myriad Pro Cond" w:hAnsi="Myriad Pro Cond" w:cs="Myriad Pro Cond"/>
          <w:spacing w:val="20"/>
        </w:rPr>
        <w:t>.</w:t>
      </w:r>
    </w:p>
    <w:p w:rsidR="00783F33" w:rsidRDefault="00783F33" w:rsidP="00783F33">
      <w:pPr>
        <w:widowControl w:val="0"/>
        <w:autoSpaceDE w:val="0"/>
        <w:autoSpaceDN w:val="0"/>
        <w:adjustRightInd w:val="0"/>
        <w:ind w:left="720"/>
        <w:jc w:val="both"/>
        <w:rPr>
          <w:rFonts w:ascii="Myriad Pro Cond" w:hAnsi="Myriad Pro Cond" w:cs="Myriad Pro Cond"/>
          <w:spacing w:val="20"/>
        </w:rPr>
      </w:pPr>
    </w:p>
    <w:p w:rsidR="00C7023E" w:rsidRDefault="00517F48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Mivel az intézmények gyakran változtatnak, érdemes összevetni a listán szereplő adatokat </w:t>
      </w:r>
      <w:r w:rsidR="00173352">
        <w:rPr>
          <w:rFonts w:ascii="Myriad Pro Cond" w:hAnsi="Myriad Pro Cond" w:cs="Myriad Pro Cond"/>
          <w:spacing w:val="20"/>
        </w:rPr>
        <w:t>az intézet</w:t>
      </w:r>
      <w:r>
        <w:rPr>
          <w:rFonts w:ascii="Myriad Pro Cond" w:hAnsi="Myriad Pro Cond" w:cs="Myriad Pro Cond"/>
          <w:spacing w:val="20"/>
        </w:rPr>
        <w:t xml:space="preserve"> </w:t>
      </w:r>
      <w:r w:rsidRPr="00783F33">
        <w:rPr>
          <w:rFonts w:ascii="Myriad Pro Cond" w:hAnsi="Myriad Pro Cond" w:cs="Myriad Pro Cond"/>
          <w:b/>
          <w:spacing w:val="20"/>
        </w:rPr>
        <w:t>honlap</w:t>
      </w:r>
      <w:r w:rsidR="00173352">
        <w:rPr>
          <w:rFonts w:ascii="Myriad Pro Cond" w:hAnsi="Myriad Pro Cond" w:cs="Myriad Pro Cond"/>
          <w:b/>
          <w:spacing w:val="20"/>
        </w:rPr>
        <w:t>ján</w:t>
      </w:r>
      <w:r>
        <w:rPr>
          <w:rFonts w:ascii="Myriad Pro Cond" w:hAnsi="Myriad Pro Cond" w:cs="Myriad Pro Cond"/>
          <w:spacing w:val="20"/>
        </w:rPr>
        <w:t xml:space="preserve"> feltüntetettekkel, majd azok is</w:t>
      </w:r>
      <w:r w:rsidR="00081AD9">
        <w:rPr>
          <w:rFonts w:ascii="Myriad Pro Cond" w:hAnsi="Myriad Pro Cond" w:cs="Myriad Pro Cond"/>
          <w:spacing w:val="20"/>
        </w:rPr>
        <w:t>meretében tájékozódni a TIOK-on</w:t>
      </w:r>
      <w:r>
        <w:rPr>
          <w:rFonts w:ascii="Myriad Pro Cond" w:hAnsi="Myriad Pro Cond" w:cs="Myriad Pro Cond"/>
          <w:spacing w:val="20"/>
        </w:rPr>
        <w:t>.</w:t>
      </w:r>
    </w:p>
    <w:p w:rsidR="00C7023E" w:rsidRDefault="00C7023E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</w:p>
    <w:p w:rsidR="00173097" w:rsidRPr="00CC0397" w:rsidRDefault="00D8634C" w:rsidP="00C7023E">
      <w:pPr>
        <w:widowControl w:val="0"/>
        <w:autoSpaceDE w:val="0"/>
        <w:autoSpaceDN w:val="0"/>
        <w:adjustRightInd w:val="0"/>
        <w:jc w:val="both"/>
        <w:rPr>
          <w:rFonts w:ascii="Myriad Pro Cond" w:hAnsi="Myriad Pro Cond" w:cs="Myriad Pro Cond"/>
          <w:spacing w:val="20"/>
        </w:rPr>
      </w:pPr>
      <w:r w:rsidRPr="00CC0397">
        <w:rPr>
          <w:rFonts w:ascii="Myriad Pro Cond" w:hAnsi="Myriad Pro Cond" w:cs="Myriad Pro Cond"/>
          <w:spacing w:val="20"/>
        </w:rPr>
        <w:t xml:space="preserve">A MOME által elfogadott </w:t>
      </w:r>
      <w:r w:rsidR="00D500A3" w:rsidRPr="00D500A3">
        <w:rPr>
          <w:rFonts w:ascii="Myriad Pro Cond" w:hAnsi="Myriad Pro Cond" w:cs="Myriad Pro Cond"/>
          <w:b/>
          <w:spacing w:val="20"/>
        </w:rPr>
        <w:t>pályázati anyagokat</w:t>
      </w:r>
      <w:r w:rsidR="00081AD9">
        <w:rPr>
          <w:rFonts w:ascii="Myriad Pro Cond" w:hAnsi="Myriad Pro Cond" w:cs="Myriad Pro Cond"/>
          <w:b/>
          <w:spacing w:val="20"/>
        </w:rPr>
        <w:t xml:space="preserve"> a TIOK</w:t>
      </w:r>
      <w:r w:rsidR="000E77B9" w:rsidRPr="00D500A3">
        <w:rPr>
          <w:rFonts w:ascii="Myriad Pro Cond" w:hAnsi="Myriad Pro Cond" w:cs="Myriad Pro Cond"/>
          <w:b/>
          <w:spacing w:val="20"/>
        </w:rPr>
        <w:t xml:space="preserve"> továbbítja</w:t>
      </w:r>
      <w:r w:rsidR="00D500A3" w:rsidRPr="00D500A3">
        <w:rPr>
          <w:rFonts w:ascii="Myriad Pro Cond" w:hAnsi="Myriad Pro Cond" w:cs="Myriad Pro Cond"/>
          <w:b/>
          <w:spacing w:val="20"/>
        </w:rPr>
        <w:t xml:space="preserve"> </w:t>
      </w:r>
      <w:r w:rsidR="00D500A3" w:rsidRPr="004B1D5E">
        <w:rPr>
          <w:rFonts w:ascii="Myriad Pro Cond" w:hAnsi="Myriad Pro Cond" w:cs="Myriad Pro Cond"/>
          <w:b/>
          <w:spacing w:val="20"/>
        </w:rPr>
        <w:t>az</w:t>
      </w:r>
      <w:r w:rsidR="00396893">
        <w:rPr>
          <w:rFonts w:ascii="Myriad Pro Cond" w:hAnsi="Myriad Pro Cond" w:cs="Myriad Pro Cond"/>
          <w:b/>
          <w:spacing w:val="20"/>
        </w:rPr>
        <w:t xml:space="preserve"> </w:t>
      </w:r>
      <w:r w:rsidR="00D500A3" w:rsidRPr="00D500A3">
        <w:rPr>
          <w:rFonts w:ascii="Myriad Pro Cond" w:hAnsi="Myriad Pro Cond" w:cs="Myriad Pro Cond"/>
          <w:b/>
          <w:spacing w:val="20"/>
        </w:rPr>
        <w:t>adott partnerintézménybe</w:t>
      </w:r>
      <w:r w:rsidRPr="00CC0397">
        <w:rPr>
          <w:rFonts w:ascii="Myriad Pro Cond" w:hAnsi="Myriad Pro Cond" w:cs="Myriad Pro Cond"/>
          <w:spacing w:val="20"/>
        </w:rPr>
        <w:t xml:space="preserve">. </w:t>
      </w:r>
      <w:r w:rsidR="00652BBE" w:rsidRPr="00783F33">
        <w:rPr>
          <w:rFonts w:ascii="Myriad Pro Cond" w:hAnsi="Myriad Pro Cond" w:cs="Myriad Pro Cond"/>
          <w:b/>
          <w:spacing w:val="20"/>
        </w:rPr>
        <w:t xml:space="preserve">Egy időben </w:t>
      </w:r>
      <w:r w:rsidR="00192B4D" w:rsidRPr="00783F33">
        <w:rPr>
          <w:rFonts w:ascii="Myriad Pro Cond" w:hAnsi="Myriad Pro Cond" w:cs="Myriad Pro Cond"/>
          <w:b/>
          <w:spacing w:val="20"/>
        </w:rPr>
        <w:t>csak egy intézménybe indítható pályázás</w:t>
      </w:r>
      <w:r w:rsidR="005D61D9" w:rsidRPr="00783F33">
        <w:rPr>
          <w:rFonts w:ascii="Myriad Pro Cond" w:hAnsi="Myriad Pro Cond" w:cs="Myriad Pro Cond"/>
          <w:b/>
          <w:spacing w:val="20"/>
        </w:rPr>
        <w:t>!</w:t>
      </w:r>
      <w:r w:rsidR="00652BBE" w:rsidRPr="00CC0397">
        <w:rPr>
          <w:rFonts w:ascii="Myriad Pro Cond" w:hAnsi="Myriad Pro Cond" w:cs="Myriad Pro Cond"/>
          <w:spacing w:val="20"/>
        </w:rPr>
        <w:t xml:space="preserve"> A</w:t>
      </w:r>
      <w:r w:rsidR="002137AE" w:rsidRPr="00CC0397">
        <w:rPr>
          <w:rFonts w:ascii="Myriad Pro Cond" w:hAnsi="Myriad Pro Cond" w:cs="Myriad Pro Cond"/>
          <w:spacing w:val="20"/>
        </w:rPr>
        <w:t>z első helyen meghatározott intézmény elutasítása esetén, amennyiben erre megfelelő idő áll rendelkezésre, a szabad helyek függvényében továbbítható a pályázati anyag a hallgató által második helyen megjelölt intézménynek</w:t>
      </w:r>
      <w:r w:rsidR="0063134C" w:rsidRPr="00CC0397">
        <w:rPr>
          <w:rFonts w:ascii="Myriad Pro Cond" w:hAnsi="Myriad Pro Cond" w:cs="Myriad Pro Cond"/>
          <w:spacing w:val="20"/>
        </w:rPr>
        <w:t>. H</w:t>
      </w:r>
      <w:r w:rsidR="002137AE" w:rsidRPr="00CC0397">
        <w:rPr>
          <w:rFonts w:ascii="Myriad Pro Cond" w:hAnsi="Myriad Pro Cond" w:cs="Myriad Pro Cond"/>
          <w:spacing w:val="20"/>
        </w:rPr>
        <w:t xml:space="preserve">a ez nem lehetséges, akkor az oktatási szervezeti egységek bevonásával kiválasztott partnerintézménynek. Újbóli elutasítás esetén a pályázónak a következő tanévben újra </w:t>
      </w:r>
      <w:r w:rsidR="00B673E4">
        <w:rPr>
          <w:rFonts w:ascii="Myriad Pro Cond" w:hAnsi="Myriad Pro Cond" w:cs="Myriad Pro Cond"/>
          <w:spacing w:val="20"/>
        </w:rPr>
        <w:t>lehet</w:t>
      </w:r>
      <w:r w:rsidR="002137AE" w:rsidRPr="00CC0397">
        <w:rPr>
          <w:rFonts w:ascii="Myriad Pro Cond" w:hAnsi="Myriad Pro Cond" w:cs="Myriad Pro Cond"/>
          <w:spacing w:val="20"/>
        </w:rPr>
        <w:t xml:space="preserve"> pályáznia. </w:t>
      </w:r>
    </w:p>
    <w:p w:rsidR="0051629D" w:rsidRDefault="0051629D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83F33" w:rsidRDefault="00783F33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83F33" w:rsidRDefault="00783F33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83F33" w:rsidRDefault="00783F33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83F33" w:rsidRDefault="00783F33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83F33" w:rsidRDefault="00783F33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83F33" w:rsidRPr="00783F33" w:rsidRDefault="00783F33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7E5F0C" w:rsidRPr="00CC0397" w:rsidRDefault="002328E4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4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 </w:t>
      </w:r>
      <w:r w:rsidR="00D8634C" w:rsidRPr="00CC0397">
        <w:rPr>
          <w:rFonts w:ascii="Myriad Pro Cond" w:hAnsi="Myriad Pro Cond" w:cs="Myriad Pro Cond"/>
          <w:spacing w:val="20"/>
          <w:sz w:val="24"/>
          <w:szCs w:val="24"/>
        </w:rPr>
        <w:t>Ki pályázhat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?</w:t>
      </w:r>
    </w:p>
    <w:p w:rsidR="009A3EBE" w:rsidRPr="004B1D5E" w:rsidRDefault="00F413E6" w:rsidP="001D591B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>Pályázhat, a</w:t>
      </w:r>
      <w:r w:rsidR="009A3EBE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ki </w:t>
      </w:r>
      <w:r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az </w:t>
      </w:r>
      <w:r w:rsidR="009A3EBE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>alábbi feltétel</w:t>
      </w:r>
      <w:r w:rsidR="00B20FCA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>ek</w:t>
      </w:r>
      <w:r w:rsidR="009A3EBE" w:rsidRPr="004B1D5E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nek megfelel: </w:t>
      </w:r>
    </w:p>
    <w:p w:rsidR="00661556" w:rsidRPr="00BC58D4" w:rsidRDefault="009A3EBE" w:rsidP="00D8634C">
      <w:pPr>
        <w:widowControl w:val="0"/>
        <w:numPr>
          <w:ilvl w:val="0"/>
          <w:numId w:val="9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Myriad Pro Cond" w:hAnsi="Myriad Pro Cond" w:cs="Myriad Pro Cond"/>
          <w:spacing w:val="20"/>
        </w:rPr>
      </w:pPr>
      <w:r w:rsidRPr="00BC58D4">
        <w:rPr>
          <w:rFonts w:ascii="Myriad Pro Cond" w:hAnsi="Myriad Pro Cond" w:cs="Myriad Pro Cond"/>
          <w:spacing w:val="20"/>
        </w:rPr>
        <w:t>A</w:t>
      </w:r>
      <w:r w:rsidR="00AA532D" w:rsidRPr="00BC58D4">
        <w:rPr>
          <w:rFonts w:ascii="Myriad Pro Cond" w:hAnsi="Myriad Pro Cond" w:cs="Myriad Pro Cond"/>
          <w:spacing w:val="20"/>
        </w:rPr>
        <w:t xml:space="preserve"> </w:t>
      </w:r>
      <w:r w:rsidR="00661556" w:rsidRPr="00BC58D4">
        <w:rPr>
          <w:rFonts w:ascii="Myriad Pro Cond" w:hAnsi="Myriad Pro Cond" w:cs="Myriad Pro Cond"/>
          <w:b/>
          <w:spacing w:val="20"/>
        </w:rPr>
        <w:t>jelentkezéskor</w:t>
      </w:r>
      <w:r w:rsidR="00B71E0D" w:rsidRPr="00BC58D4">
        <w:rPr>
          <w:rFonts w:ascii="Myriad Pro Cond" w:hAnsi="Myriad Pro Cond" w:cs="Myriad Pro Cond"/>
          <w:b/>
          <w:spacing w:val="20"/>
        </w:rPr>
        <w:t xml:space="preserve"> </w:t>
      </w:r>
      <w:r w:rsidR="00B71E0D" w:rsidRPr="00BC58D4">
        <w:rPr>
          <w:rFonts w:ascii="Myriad Pro Cond" w:hAnsi="Myriad Pro Cond" w:cs="Myriad Pro Cond"/>
          <w:spacing w:val="20"/>
        </w:rPr>
        <w:t>a MOME BA-,</w:t>
      </w:r>
      <w:r w:rsidR="00661556" w:rsidRPr="00BC58D4">
        <w:rPr>
          <w:rFonts w:ascii="Myriad Pro Cond" w:hAnsi="Myriad Pro Cond" w:cs="Myriad Pro Cond"/>
          <w:spacing w:val="20"/>
        </w:rPr>
        <w:t xml:space="preserve"> </w:t>
      </w:r>
      <w:r w:rsidR="001D591B" w:rsidRPr="00BC58D4">
        <w:rPr>
          <w:rFonts w:ascii="Myriad Pro Cond" w:hAnsi="Myriad Pro Cond" w:cs="Myriad Pro Cond"/>
          <w:spacing w:val="20"/>
        </w:rPr>
        <w:t xml:space="preserve">vagy </w:t>
      </w:r>
      <w:r w:rsidR="007B2739" w:rsidRPr="00BC58D4">
        <w:rPr>
          <w:rFonts w:ascii="Myriad Pro Cond" w:hAnsi="Myriad Pro Cond" w:cs="Myriad Pro Cond"/>
          <w:spacing w:val="20"/>
        </w:rPr>
        <w:t>MA</w:t>
      </w:r>
      <w:r w:rsidR="00F42916" w:rsidRPr="00BC58D4">
        <w:rPr>
          <w:rFonts w:ascii="Myriad Pro Cond" w:hAnsi="Myriad Pro Cond" w:cs="Myriad Pro Cond"/>
          <w:spacing w:val="20"/>
        </w:rPr>
        <w:t>-,</w:t>
      </w:r>
      <w:r w:rsidR="007B2739" w:rsidRPr="00BC58D4">
        <w:rPr>
          <w:rFonts w:ascii="Myriad Pro Cond" w:hAnsi="Myriad Pro Cond" w:cs="Myriad Pro Cond"/>
          <w:spacing w:val="20"/>
        </w:rPr>
        <w:t xml:space="preserve"> vagy </w:t>
      </w:r>
      <w:r w:rsidR="001D591B" w:rsidRPr="00BC58D4">
        <w:rPr>
          <w:rFonts w:ascii="Myriad Pro Cond" w:hAnsi="Myriad Pro Cond" w:cs="Myriad Pro Cond"/>
          <w:spacing w:val="20"/>
        </w:rPr>
        <w:t>doktorandusz</w:t>
      </w:r>
      <w:r w:rsidR="001F2E1E" w:rsidRPr="00BC58D4">
        <w:rPr>
          <w:rFonts w:ascii="Myriad Pro Cond" w:hAnsi="Myriad Pro Cond" w:cs="Myriad Pro Cond"/>
          <w:spacing w:val="20"/>
        </w:rPr>
        <w:t xml:space="preserve"> hallgatója</w:t>
      </w:r>
      <w:r w:rsidR="00935FF0" w:rsidRPr="00BC58D4">
        <w:rPr>
          <w:rFonts w:ascii="Myriad Pro Cond" w:hAnsi="Myriad Pro Cond" w:cs="Myriad Pro Cond"/>
          <w:spacing w:val="20"/>
        </w:rPr>
        <w:t xml:space="preserve"> (passzív státuszú is lehet)</w:t>
      </w:r>
      <w:r w:rsidR="00FC2459" w:rsidRPr="00BC58D4">
        <w:rPr>
          <w:rFonts w:ascii="Myriad Pro Cond" w:hAnsi="Myriad Pro Cond" w:cs="Myriad Pro Cond"/>
          <w:spacing w:val="20"/>
        </w:rPr>
        <w:t>.</w:t>
      </w:r>
    </w:p>
    <w:p w:rsidR="00F42916" w:rsidRPr="00CC0397" w:rsidRDefault="00F42916" w:rsidP="00F42916">
      <w:pPr>
        <w:widowControl w:val="0"/>
        <w:numPr>
          <w:ilvl w:val="0"/>
          <w:numId w:val="9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Myriad Pro Cond" w:hAnsi="Myriad Pro Cond" w:cs="Myriad Pro Cond"/>
          <w:spacing w:val="20"/>
        </w:rPr>
      </w:pPr>
      <w:r w:rsidRPr="00935FF0">
        <w:rPr>
          <w:rFonts w:ascii="Myriad Pro Cond" w:hAnsi="Myriad Pro Cond" w:cs="Myriad Pro Cond"/>
          <w:spacing w:val="20"/>
        </w:rPr>
        <w:t xml:space="preserve">Az </w:t>
      </w:r>
      <w:r w:rsidRPr="00935FF0">
        <w:rPr>
          <w:rFonts w:ascii="Myriad Pro Cond" w:hAnsi="Myriad Pro Cond" w:cs="Myriad Pro Cond"/>
          <w:b/>
          <w:spacing w:val="20"/>
        </w:rPr>
        <w:t>ösztöndíj ideje alatt</w:t>
      </w:r>
      <w:r w:rsidRPr="00935FF0">
        <w:rPr>
          <w:rFonts w:ascii="Myriad Pro Cond" w:hAnsi="Myriad Pro Cond" w:cs="Myriad Pro Cond"/>
          <w:spacing w:val="20"/>
        </w:rPr>
        <w:t xml:space="preserve"> a</w:t>
      </w:r>
      <w:r w:rsidRPr="00CC0397">
        <w:rPr>
          <w:rFonts w:ascii="Myriad Pro Cond" w:hAnsi="Myriad Pro Cond" w:cs="Myriad Pro Cond"/>
          <w:spacing w:val="20"/>
        </w:rPr>
        <w:t xml:space="preserve"> MOME </w:t>
      </w:r>
      <w:r w:rsidRPr="00F42916">
        <w:rPr>
          <w:rFonts w:ascii="Myriad Pro Cond" w:hAnsi="Myriad Pro Cond" w:cs="Myriad Pro Cond"/>
          <w:b/>
          <w:spacing w:val="20"/>
        </w:rPr>
        <w:t>beiratkozott</w:t>
      </w:r>
      <w:r w:rsidRPr="00D500A3">
        <w:rPr>
          <w:rFonts w:ascii="Myriad Pro Cond" w:hAnsi="Myriad Pro Cond" w:cs="Myriad Pro Cond"/>
          <w:b/>
          <w:spacing w:val="20"/>
        </w:rPr>
        <w:t xml:space="preserve"> nappali tagozatos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 w:rsidR="00935FF0">
        <w:rPr>
          <w:rFonts w:ascii="Myriad Pro Cond" w:hAnsi="Myriad Pro Cond" w:cs="Myriad Pro Cond"/>
          <w:spacing w:val="20"/>
        </w:rPr>
        <w:t xml:space="preserve">(aktív) </w:t>
      </w:r>
      <w:r w:rsidR="00FC2459">
        <w:rPr>
          <w:rFonts w:ascii="Myriad Pro Cond" w:hAnsi="Myriad Pro Cond" w:cs="Myriad Pro Cond"/>
          <w:spacing w:val="20"/>
        </w:rPr>
        <w:t>hallgatója.</w:t>
      </w:r>
    </w:p>
    <w:p w:rsidR="00B30033" w:rsidRDefault="003B466B" w:rsidP="00AF55C6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1C7D3F">
        <w:rPr>
          <w:rFonts w:ascii="Myriad Pro Cond" w:hAnsi="Myriad Pro Cond" w:cs="Myriad Pro Cond"/>
          <w:b/>
          <w:spacing w:val="20"/>
        </w:rPr>
        <w:t>1. éves</w:t>
      </w:r>
      <w:r w:rsidR="00BC58D4" w:rsidRPr="00BC58D4">
        <w:rPr>
          <w:rFonts w:ascii="Myriad Pro Cond" w:hAnsi="Myriad Pro Cond" w:cs="Myriad Pro Cond"/>
          <w:b/>
          <w:color w:val="FF0000"/>
          <w:spacing w:val="20"/>
        </w:rPr>
        <w:t xml:space="preserve"> </w:t>
      </w:r>
      <w:r w:rsidR="0063134C" w:rsidRPr="00B30033">
        <w:rPr>
          <w:rFonts w:ascii="Myriad Pro Cond" w:hAnsi="Myriad Pro Cond" w:cs="Myriad Pro Cond"/>
          <w:spacing w:val="20"/>
        </w:rPr>
        <w:t xml:space="preserve">hallgató esetében az </w:t>
      </w:r>
      <w:r w:rsidR="00F42916" w:rsidRPr="00B30033">
        <w:rPr>
          <w:rFonts w:ascii="Myriad Pro Cond" w:hAnsi="Myriad Pro Cond" w:cs="Myriad Pro Cond"/>
          <w:b/>
          <w:spacing w:val="20"/>
        </w:rPr>
        <w:t>1.</w:t>
      </w:r>
      <w:r w:rsidR="00D500A3" w:rsidRPr="00B30033">
        <w:rPr>
          <w:rFonts w:ascii="Myriad Pro Cond" w:hAnsi="Myriad Pro Cond" w:cs="Myriad Pro Cond"/>
          <w:b/>
          <w:spacing w:val="20"/>
        </w:rPr>
        <w:t xml:space="preserve"> félévében</w:t>
      </w:r>
      <w:r w:rsidR="00BC58D4">
        <w:rPr>
          <w:rFonts w:ascii="Myriad Pro Cond" w:hAnsi="Myriad Pro Cond" w:cs="Myriad Pro Cond"/>
          <w:spacing w:val="20"/>
        </w:rPr>
        <w:t>,</w:t>
      </w:r>
      <w:r w:rsidR="00BC58D4" w:rsidRPr="00BC58D4">
        <w:rPr>
          <w:rFonts w:ascii="Myriad Pro Cond" w:hAnsi="Myriad Pro Cond" w:cs="Myriad Pro Cond"/>
          <w:spacing w:val="20"/>
        </w:rPr>
        <w:t xml:space="preserve"> </w:t>
      </w:r>
      <w:r w:rsidR="00BC58D4">
        <w:rPr>
          <w:rFonts w:ascii="Myriad Pro Cond" w:hAnsi="Myriad Pro Cond" w:cs="Myriad Pro Cond"/>
          <w:b/>
          <w:spacing w:val="20"/>
        </w:rPr>
        <w:t>f</w:t>
      </w:r>
      <w:r w:rsidR="00BC58D4" w:rsidRPr="00B30033">
        <w:rPr>
          <w:rFonts w:ascii="Myriad Pro Cond" w:hAnsi="Myriad Pro Cond" w:cs="Myriad Pro Cond"/>
          <w:b/>
          <w:spacing w:val="20"/>
        </w:rPr>
        <w:t xml:space="preserve">elsőbb éves </w:t>
      </w:r>
      <w:r w:rsidR="00BC58D4" w:rsidRPr="00B30033">
        <w:rPr>
          <w:rFonts w:ascii="Myriad Pro Cond" w:hAnsi="Myriad Pro Cond" w:cs="Myriad Pro Cond"/>
          <w:spacing w:val="20"/>
        </w:rPr>
        <w:t xml:space="preserve">hallgató esetében </w:t>
      </w:r>
      <w:r w:rsidR="00BC58D4">
        <w:rPr>
          <w:rFonts w:ascii="Myriad Pro Cond" w:hAnsi="Myriad Pro Cond" w:cs="Myriad Pro Cond"/>
          <w:spacing w:val="20"/>
        </w:rPr>
        <w:t xml:space="preserve">pedig </w:t>
      </w:r>
      <w:r w:rsidR="00BC58D4" w:rsidRPr="00B30033">
        <w:rPr>
          <w:rFonts w:ascii="Myriad Pro Cond" w:hAnsi="Myriad Pro Cond" w:cs="Myriad Pro Cond"/>
          <w:spacing w:val="20"/>
        </w:rPr>
        <w:t xml:space="preserve">az </w:t>
      </w:r>
      <w:r w:rsidR="00BC58D4" w:rsidRPr="00B30033">
        <w:rPr>
          <w:rFonts w:ascii="Myriad Pro Cond" w:hAnsi="Myriad Pro Cond" w:cs="Myriad Pro Cond"/>
          <w:b/>
          <w:spacing w:val="20"/>
        </w:rPr>
        <w:t xml:space="preserve">utolsó 2 lezárt </w:t>
      </w:r>
      <w:r w:rsidR="00BC58D4" w:rsidRPr="00B30033">
        <w:rPr>
          <w:rFonts w:ascii="Myriad Pro Cond" w:hAnsi="Myriad Pro Cond" w:cs="Myriad Pro Cond"/>
          <w:spacing w:val="20"/>
        </w:rPr>
        <w:t>félév</w:t>
      </w:r>
      <w:r w:rsidR="00BC58D4">
        <w:rPr>
          <w:rFonts w:ascii="Myriad Pro Cond" w:hAnsi="Myriad Pro Cond" w:cs="Myriad Pro Cond"/>
          <w:spacing w:val="20"/>
        </w:rPr>
        <w:t>é</w:t>
      </w:r>
      <w:r w:rsidR="00BC58D4" w:rsidRPr="00B30033">
        <w:rPr>
          <w:rFonts w:ascii="Myriad Pro Cond" w:hAnsi="Myriad Pro Cond" w:cs="Myriad Pro Cond"/>
          <w:spacing w:val="20"/>
        </w:rPr>
        <w:t>ben</w:t>
      </w:r>
      <w:r w:rsidR="008E099C">
        <w:rPr>
          <w:rFonts w:ascii="Myriad Pro Cond" w:hAnsi="Myriad Pro Cond" w:cs="Myriad Pro Cond"/>
          <w:spacing w:val="20"/>
        </w:rPr>
        <w:t xml:space="preserve"> </w:t>
      </w:r>
      <w:r w:rsidR="008E099C" w:rsidRPr="008E099C">
        <w:rPr>
          <w:rFonts w:ascii="Myriad Pro Cond" w:hAnsi="Myriad Pro Cond" w:cs="Myriad Pro Cond"/>
          <w:b/>
          <w:spacing w:val="20"/>
        </w:rPr>
        <w:t>félévenként</w:t>
      </w:r>
      <w:r w:rsidR="0063134C" w:rsidRPr="00B30033">
        <w:rPr>
          <w:rFonts w:ascii="Myriad Pro Cond" w:hAnsi="Myriad Pro Cond" w:cs="Myriad Pro Cond"/>
          <w:spacing w:val="20"/>
        </w:rPr>
        <w:t xml:space="preserve"> </w:t>
      </w:r>
      <w:r w:rsidR="00AB62FC" w:rsidRPr="00B30033">
        <w:rPr>
          <w:rFonts w:ascii="Myriad Pro Cond" w:hAnsi="Myriad Pro Cond" w:cs="Myriad Pro Cond"/>
          <w:b/>
          <w:spacing w:val="20"/>
        </w:rPr>
        <w:t>legalább 2</w:t>
      </w:r>
      <w:r w:rsidR="00872232">
        <w:rPr>
          <w:rFonts w:ascii="Myriad Pro Cond" w:hAnsi="Myriad Pro Cond" w:cs="Myriad Pro Cond"/>
          <w:b/>
          <w:spacing w:val="20"/>
        </w:rPr>
        <w:t>0</w:t>
      </w:r>
      <w:r w:rsidR="00AB62FC" w:rsidRPr="00B30033">
        <w:rPr>
          <w:rFonts w:ascii="Myriad Pro Cond" w:hAnsi="Myriad Pro Cond" w:cs="Myriad Pro Cond"/>
          <w:b/>
          <w:spacing w:val="20"/>
        </w:rPr>
        <w:t xml:space="preserve"> kreditet</w:t>
      </w:r>
      <w:r w:rsidR="0063134C" w:rsidRPr="00B30033">
        <w:rPr>
          <w:rFonts w:ascii="Myriad Pro Cond" w:hAnsi="Myriad Pro Cond" w:cs="Myriad Pro Cond"/>
          <w:spacing w:val="20"/>
        </w:rPr>
        <w:t xml:space="preserve"> teljesített</w:t>
      </w:r>
      <w:r w:rsidRPr="00B30033">
        <w:rPr>
          <w:rFonts w:ascii="Myriad Pro Cond" w:hAnsi="Myriad Pro Cond" w:cs="Myriad Pro Cond"/>
          <w:spacing w:val="20"/>
        </w:rPr>
        <w:t xml:space="preserve">. </w:t>
      </w:r>
    </w:p>
    <w:p w:rsidR="00661556" w:rsidRPr="00B30033" w:rsidRDefault="00AF55C6" w:rsidP="00AF55C6">
      <w:pPr>
        <w:numPr>
          <w:ilvl w:val="0"/>
          <w:numId w:val="9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B30033">
        <w:rPr>
          <w:rFonts w:ascii="Myriad Pro Cond" w:hAnsi="Myriad Pro Cond" w:cs="Myriad Pro Cond"/>
          <w:spacing w:val="20"/>
        </w:rPr>
        <w:t>E mellett,</w:t>
      </w:r>
      <w:r w:rsidR="00872232">
        <w:rPr>
          <w:rFonts w:ascii="Myriad Pro Cond" w:hAnsi="Myriad Pro Cond" w:cs="Myriad Pro Cond"/>
          <w:spacing w:val="20"/>
        </w:rPr>
        <w:t xml:space="preserve"> </w:t>
      </w:r>
      <w:r w:rsidR="00872232" w:rsidRPr="00B30033">
        <w:rPr>
          <w:rFonts w:ascii="Myriad Pro Cond" w:hAnsi="Myriad Pro Cond" w:cs="Myriad Pro Cond"/>
          <w:b/>
          <w:spacing w:val="20"/>
        </w:rPr>
        <w:t>a fent megjelölt félévekben</w:t>
      </w:r>
      <w:r w:rsidRPr="00B30033">
        <w:rPr>
          <w:rFonts w:ascii="Myriad Pro Cond" w:hAnsi="Myriad Pro Cond" w:cs="Myriad Pro Cond"/>
          <w:spacing w:val="20"/>
        </w:rPr>
        <w:t xml:space="preserve"> az </w:t>
      </w:r>
      <w:r w:rsidRPr="00B30033">
        <w:rPr>
          <w:rFonts w:ascii="Myriad Pro Cond" w:hAnsi="Myriad Pro Cond" w:cs="Myriad Pro Cond"/>
          <w:b/>
          <w:spacing w:val="20"/>
        </w:rPr>
        <w:t>összes</w:t>
      </w:r>
      <w:r w:rsidR="00F42916" w:rsidRPr="00B30033">
        <w:rPr>
          <w:rFonts w:ascii="Myriad Pro Cond" w:hAnsi="Myriad Pro Cond" w:cs="Myriad Pro Cond"/>
          <w:b/>
          <w:spacing w:val="20"/>
        </w:rPr>
        <w:t xml:space="preserve"> </w:t>
      </w:r>
      <w:r w:rsidR="001F2E1E" w:rsidRPr="00B30033">
        <w:rPr>
          <w:rFonts w:ascii="Myriad Pro Cond" w:hAnsi="Myriad Pro Cond" w:cs="Myriad Pro Cond"/>
          <w:b/>
          <w:spacing w:val="20"/>
        </w:rPr>
        <w:t>pályázó</w:t>
      </w:r>
      <w:r w:rsidR="001F2E1E" w:rsidRPr="00B30033">
        <w:rPr>
          <w:rFonts w:ascii="Myriad Pro Cond" w:hAnsi="Myriad Pro Cond" w:cs="Myriad Pro Cond"/>
          <w:spacing w:val="20"/>
        </w:rPr>
        <w:t xml:space="preserve"> </w:t>
      </w:r>
      <w:r w:rsidR="00661556" w:rsidRPr="00B30033">
        <w:rPr>
          <w:rFonts w:ascii="Myriad Pro Cond" w:hAnsi="Myriad Pro Cond" w:cs="Myriad Pro Cond"/>
          <w:spacing w:val="20"/>
        </w:rPr>
        <w:t xml:space="preserve">ösztöndíjszámításnál figyelembe vett </w:t>
      </w:r>
      <w:r w:rsidR="00661556" w:rsidRPr="008D1B1A">
        <w:rPr>
          <w:rFonts w:ascii="Myriad Pro Cond" w:hAnsi="Myriad Pro Cond" w:cs="Myriad Pro Cond"/>
          <w:spacing w:val="20"/>
        </w:rPr>
        <w:t>tanulmányi átlaga</w:t>
      </w:r>
      <w:r w:rsidRPr="00B30033">
        <w:rPr>
          <w:rFonts w:ascii="Myriad Pro Cond" w:hAnsi="Myriad Pro Cond" w:cs="Myriad Pro Cond"/>
          <w:spacing w:val="20"/>
        </w:rPr>
        <w:t xml:space="preserve"> (azaz </w:t>
      </w:r>
      <w:r w:rsidRPr="008D1B1A">
        <w:rPr>
          <w:rFonts w:ascii="Myriad Pro Cond" w:hAnsi="Myriad Pro Cond" w:cs="Myriad Pro Cond"/>
          <w:b/>
          <w:spacing w:val="20"/>
        </w:rPr>
        <w:t>korrigált kreditindexe</w:t>
      </w:r>
      <w:r w:rsidRPr="00B30033">
        <w:rPr>
          <w:rFonts w:ascii="Myriad Pro Cond" w:hAnsi="Myriad Pro Cond" w:cs="Myriad Pro Cond"/>
          <w:spacing w:val="20"/>
        </w:rPr>
        <w:t>, mely letölthető az ETR-ből)</w:t>
      </w:r>
      <w:r w:rsidR="00661556" w:rsidRPr="00B30033">
        <w:rPr>
          <w:rFonts w:ascii="Myriad Pro Cond" w:hAnsi="Myriad Pro Cond" w:cs="Myriad Pro Cond"/>
          <w:spacing w:val="20"/>
        </w:rPr>
        <w:t xml:space="preserve"> </w:t>
      </w:r>
      <w:r w:rsidR="00AB62FC" w:rsidRPr="007570EF">
        <w:rPr>
          <w:rFonts w:ascii="Myriad Pro Cond" w:hAnsi="Myriad Pro Cond" w:cs="Myriad Pro Cond"/>
          <w:spacing w:val="20"/>
        </w:rPr>
        <w:t>el</w:t>
      </w:r>
      <w:r w:rsidR="001F2E1E" w:rsidRPr="007570EF">
        <w:rPr>
          <w:rFonts w:ascii="Myriad Pro Cond" w:hAnsi="Myriad Pro Cond" w:cs="Myriad Pro Cond"/>
          <w:spacing w:val="20"/>
        </w:rPr>
        <w:t xml:space="preserve"> kell, hogy érje</w:t>
      </w:r>
      <w:r w:rsidR="00AB62FC" w:rsidRPr="007570EF">
        <w:rPr>
          <w:rFonts w:ascii="Myriad Pro Cond" w:hAnsi="Myriad Pro Cond" w:cs="Myriad Pro Cond"/>
          <w:spacing w:val="20"/>
        </w:rPr>
        <w:t xml:space="preserve"> a </w:t>
      </w:r>
      <w:r w:rsidR="00AB62FC" w:rsidRPr="007570EF">
        <w:rPr>
          <w:rFonts w:ascii="Myriad Pro Cond" w:hAnsi="Myriad Pro Cond" w:cs="Myriad Pro Cond"/>
          <w:b/>
          <w:spacing w:val="20"/>
        </w:rPr>
        <w:t>szakos átlag</w:t>
      </w:r>
      <w:r w:rsidR="00872232" w:rsidRPr="007570EF">
        <w:rPr>
          <w:rFonts w:ascii="Myriad Pro Cond" w:hAnsi="Myriad Pro Cond" w:cs="Myriad Pro Cond"/>
          <w:b/>
          <w:spacing w:val="20"/>
        </w:rPr>
        <w:t xml:space="preserve"> 80%</w:t>
      </w:r>
      <w:r w:rsidR="00872232" w:rsidRPr="007570EF">
        <w:rPr>
          <w:rFonts w:ascii="Myriad Pro Cond" w:hAnsi="Myriad Pro Cond" w:cs="Myriad Pro Cond"/>
          <w:spacing w:val="20"/>
        </w:rPr>
        <w:t xml:space="preserve">-át, valamint </w:t>
      </w:r>
      <w:r w:rsidR="00872232" w:rsidRPr="007570EF">
        <w:rPr>
          <w:rFonts w:ascii="Myriad Pro Cond" w:hAnsi="Myriad Pro Cond" w:cs="Myriad Pro Cond"/>
          <w:b/>
          <w:spacing w:val="20"/>
        </w:rPr>
        <w:t xml:space="preserve">tervezési </w:t>
      </w:r>
      <w:r w:rsidR="000E77B9" w:rsidRPr="007570EF">
        <w:rPr>
          <w:rFonts w:ascii="Myriad Pro Cond" w:hAnsi="Myriad Pro Cond" w:cs="Myriad Pro Cond"/>
          <w:b/>
          <w:spacing w:val="20"/>
        </w:rPr>
        <w:t>feladata</w:t>
      </w:r>
      <w:r w:rsidR="00872232" w:rsidRPr="007570EF">
        <w:rPr>
          <w:rFonts w:ascii="Myriad Pro Cond" w:hAnsi="Myriad Pro Cond" w:cs="Myriad Pro Cond"/>
          <w:spacing w:val="20"/>
        </w:rPr>
        <w:t>(i</w:t>
      </w:r>
      <w:r w:rsidR="000E77B9" w:rsidRPr="007570EF">
        <w:rPr>
          <w:rFonts w:ascii="Myriad Pro Cond" w:hAnsi="Myriad Pro Cond" w:cs="Myriad Pro Cond"/>
          <w:spacing w:val="20"/>
        </w:rPr>
        <w:t>) ra</w:t>
      </w:r>
      <w:r w:rsidR="00872232" w:rsidRPr="007570EF">
        <w:rPr>
          <w:rFonts w:ascii="Myriad Pro Cond" w:hAnsi="Myriad Pro Cond" w:cs="Myriad Pro Cond"/>
          <w:spacing w:val="20"/>
        </w:rPr>
        <w:t xml:space="preserve"> kapott érdemjegye(i) </w:t>
      </w:r>
      <w:r w:rsidR="00872232" w:rsidRPr="007570EF">
        <w:rPr>
          <w:rFonts w:ascii="Myriad Pro Cond" w:hAnsi="Myriad Pro Cond" w:cs="Myriad Pro Cond"/>
          <w:b/>
          <w:spacing w:val="20"/>
        </w:rPr>
        <w:t>jó vagy jeles</w:t>
      </w:r>
      <w:r w:rsidR="00872232" w:rsidRPr="007570EF">
        <w:rPr>
          <w:rFonts w:ascii="Myriad Pro Cond" w:hAnsi="Myriad Pro Cond" w:cs="Myriad Pro Cond"/>
          <w:spacing w:val="20"/>
        </w:rPr>
        <w:t xml:space="preserve"> osztályzatú(ak) kell, hogy legyen(ek)</w:t>
      </w:r>
      <w:r w:rsidR="001C7D3F">
        <w:rPr>
          <w:rFonts w:ascii="Myriad Pro Cond" w:hAnsi="Myriad Pro Cond" w:cs="Myriad Pro Cond"/>
          <w:spacing w:val="20"/>
        </w:rPr>
        <w:t>.</w:t>
      </w:r>
    </w:p>
    <w:p w:rsidR="00AF09DA" w:rsidRDefault="00AF09DA" w:rsidP="00B30033">
      <w:pPr>
        <w:ind w:left="540"/>
        <w:jc w:val="both"/>
        <w:outlineLvl w:val="3"/>
        <w:rPr>
          <w:rFonts w:ascii="Myriad Pro Cond" w:hAnsi="Myriad Pro Cond" w:cs="Myriad Pro Cond"/>
          <w:b/>
          <w:spacing w:val="20"/>
        </w:rPr>
      </w:pPr>
    </w:p>
    <w:p w:rsidR="007E5F0C" w:rsidRPr="00592F28" w:rsidRDefault="00D500A3" w:rsidP="001D591B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  <w:r w:rsidRPr="008D1B1A">
        <w:rPr>
          <w:rFonts w:ascii="Myriad Pro Cond" w:hAnsi="Myriad Pro Cond" w:cs="Myriad Pro Cond"/>
          <w:b/>
          <w:spacing w:val="20"/>
        </w:rPr>
        <w:t>Nem</w:t>
      </w:r>
      <w:r w:rsidR="008D1B1A" w:rsidRPr="008D1B1A">
        <w:rPr>
          <w:rFonts w:ascii="Myriad Pro Cond" w:hAnsi="Myriad Pro Cond" w:cs="Myriad Pro Cond"/>
          <w:spacing w:val="20"/>
        </w:rPr>
        <w:t xml:space="preserve"> pályázhat</w:t>
      </w:r>
      <w:r w:rsidR="007E5F0C" w:rsidRPr="00592F28">
        <w:rPr>
          <w:rFonts w:ascii="Myriad Pro Cond" w:hAnsi="Myriad Pro Cond" w:cs="Myriad Pro Cond"/>
          <w:spacing w:val="20"/>
        </w:rPr>
        <w:t>, aki</w:t>
      </w:r>
      <w:r w:rsidR="00AB62FC" w:rsidRPr="00F42916">
        <w:rPr>
          <w:rFonts w:ascii="Myriad Pro Cond" w:hAnsi="Myriad Pro Cond" w:cs="Myriad Pro Cond"/>
          <w:spacing w:val="20"/>
        </w:rPr>
        <w:t>:</w:t>
      </w:r>
    </w:p>
    <w:p w:rsidR="007B2739" w:rsidRPr="00F42916" w:rsidRDefault="007B2739" w:rsidP="001D591B">
      <w:pPr>
        <w:numPr>
          <w:ilvl w:val="0"/>
          <w:numId w:val="12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az adott képzési szintjén már igénybe vett 12 hónapnyi mobili</w:t>
      </w:r>
      <w:r w:rsidR="008D1B1A">
        <w:rPr>
          <w:rFonts w:ascii="Myriad Pro Cond" w:hAnsi="Myriad Pro Cond" w:cs="Myriad Pro Cond"/>
          <w:spacing w:val="20"/>
        </w:rPr>
        <w:t>tást (akkor is, ha önköltséggel</w:t>
      </w:r>
      <w:r>
        <w:rPr>
          <w:rFonts w:ascii="Myriad Pro Cond" w:hAnsi="Myriad Pro Cond" w:cs="Myriad Pro Cond"/>
          <w:spacing w:val="20"/>
        </w:rPr>
        <w:t>)</w:t>
      </w:r>
    </w:p>
    <w:p w:rsidR="00097C69" w:rsidRDefault="00F42916" w:rsidP="001D591B">
      <w:pPr>
        <w:numPr>
          <w:ilvl w:val="0"/>
          <w:numId w:val="12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az átlaga </w:t>
      </w:r>
      <w:r w:rsidR="00AF55C6" w:rsidRPr="00F42916">
        <w:rPr>
          <w:rFonts w:ascii="Myriad Pro Cond" w:hAnsi="Myriad Pro Cond" w:cs="Myriad Pro Cond"/>
          <w:spacing w:val="20"/>
        </w:rPr>
        <w:t>nem felel meg a kívánalmaknak</w:t>
      </w:r>
    </w:p>
    <w:p w:rsidR="00481BC2" w:rsidRPr="00F42916" w:rsidRDefault="008716F3" w:rsidP="001D591B">
      <w:pPr>
        <w:numPr>
          <w:ilvl w:val="0"/>
          <w:numId w:val="12"/>
        </w:numPr>
        <w:tabs>
          <w:tab w:val="clear" w:pos="1080"/>
          <w:tab w:val="num" w:pos="5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>a</w:t>
      </w:r>
      <w:r w:rsidR="00C17A6C">
        <w:rPr>
          <w:rFonts w:ascii="Myriad Pro Cond" w:hAnsi="Myriad Pro Cond" w:cs="Myriad Pro Cond"/>
          <w:spacing w:val="20"/>
        </w:rPr>
        <w:t xml:space="preserve">z a </w:t>
      </w:r>
      <w:r w:rsidR="00097C69">
        <w:rPr>
          <w:rFonts w:ascii="Myriad Pro Cond" w:hAnsi="Myriad Pro Cond" w:cs="Myriad Pro Cond"/>
          <w:spacing w:val="20"/>
        </w:rPr>
        <w:t>BA harmadéves hallgató</w:t>
      </w:r>
      <w:r w:rsidR="00C17A6C">
        <w:rPr>
          <w:rFonts w:ascii="Myriad Pro Cond" w:hAnsi="Myriad Pro Cond" w:cs="Myriad Pro Cond"/>
          <w:spacing w:val="20"/>
        </w:rPr>
        <w:t xml:space="preserve">, aki mesterképzésen szeretné folytatni tanulmányait </w:t>
      </w:r>
      <w:r w:rsidR="000E77B9">
        <w:rPr>
          <w:rFonts w:ascii="Myriad Pro Cond" w:hAnsi="Myriad Pro Cond" w:cs="Myriad Pro Cond"/>
          <w:spacing w:val="20"/>
        </w:rPr>
        <w:t>nem</w:t>
      </w:r>
      <w:r w:rsidR="00C17A6C">
        <w:rPr>
          <w:rFonts w:ascii="Myriad Pro Cond" w:hAnsi="Myriad Pro Cond" w:cs="Myriad Pro Cond"/>
          <w:spacing w:val="20"/>
        </w:rPr>
        <w:t xml:space="preserve"> pályázhat</w:t>
      </w:r>
      <w:r w:rsidR="007E64E5">
        <w:rPr>
          <w:rFonts w:ascii="Myriad Pro Cond" w:hAnsi="Myriad Pro Cond" w:cs="Myriad Pro Cond"/>
          <w:spacing w:val="20"/>
        </w:rPr>
        <w:t xml:space="preserve"> a következő tanévre</w:t>
      </w:r>
      <w:r w:rsidR="00097C69">
        <w:rPr>
          <w:rFonts w:ascii="Myriad Pro Cond" w:hAnsi="Myriad Pro Cond" w:cs="Myriad Pro Cond"/>
          <w:spacing w:val="20"/>
        </w:rPr>
        <w:t xml:space="preserve">, mert </w:t>
      </w:r>
      <w:r w:rsidR="00C17A6C">
        <w:rPr>
          <w:rFonts w:ascii="Myriad Pro Cond" w:hAnsi="Myriad Pro Cond" w:cs="Myriad Pro Cond"/>
          <w:spacing w:val="20"/>
        </w:rPr>
        <w:t>nem biztos, hogy felvételt nyer a mesterképzésre</w:t>
      </w:r>
      <w:r w:rsidR="007D5A2C">
        <w:rPr>
          <w:rFonts w:ascii="Myriad Pro Cond" w:hAnsi="Myriad Pro Cond" w:cs="Myriad Pro Cond"/>
          <w:spacing w:val="20"/>
        </w:rPr>
        <w:t>.</w:t>
      </w:r>
    </w:p>
    <w:p w:rsidR="00F413E6" w:rsidRPr="00CC0397" w:rsidRDefault="00F413E6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0B0063" w:rsidRDefault="00B87BBE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5</w:t>
      </w:r>
      <w:r w:rsidR="000B0063" w:rsidRPr="00CC0397">
        <w:rPr>
          <w:rFonts w:ascii="Myriad Pro Cond" w:hAnsi="Myriad Pro Cond" w:cs="Myriad Pro Cond"/>
          <w:spacing w:val="20"/>
          <w:sz w:val="24"/>
          <w:szCs w:val="24"/>
        </w:rPr>
        <w:t>.</w:t>
      </w:r>
      <w:r w:rsidR="00D8634C" w:rsidRPr="00CC0397">
        <w:rPr>
          <w:rFonts w:ascii="Myriad Pro Cond" w:hAnsi="Myriad Pro Cond" w:cs="Myriad Pro Cond"/>
          <w:spacing w:val="20"/>
          <w:sz w:val="24"/>
          <w:szCs w:val="24"/>
        </w:rPr>
        <w:t> </w:t>
      </w:r>
      <w:r w:rsidR="000B0063"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Hogyan lehet pályázni? </w:t>
      </w:r>
    </w:p>
    <w:p w:rsidR="00DA5B53" w:rsidRPr="00DA5B53" w:rsidRDefault="00DA5B53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DA5B53" w:rsidRPr="00DA5B53" w:rsidRDefault="00DA5B53" w:rsidP="00DA5B53">
      <w:pPr>
        <w:pStyle w:val="Cmsor1"/>
        <w:spacing w:before="0" w:beforeAutospacing="0" w:after="0" w:afterAutospacing="0"/>
        <w:jc w:val="center"/>
        <w:rPr>
          <w:rFonts w:ascii="Myriad Pro Cond" w:hAnsi="Myriad Pro Cond" w:cs="Myriad Pro Cond"/>
          <w:spacing w:val="20"/>
          <w:sz w:val="28"/>
          <w:szCs w:val="28"/>
        </w:rPr>
      </w:pPr>
      <w:r w:rsidRPr="00DA5B53">
        <w:rPr>
          <w:rFonts w:ascii="Myriad Pro Cond" w:hAnsi="Myriad Pro Cond" w:cs="Myriad Pro Cond"/>
          <w:b w:val="0"/>
          <w:bCs w:val="0"/>
          <w:spacing w:val="20"/>
          <w:sz w:val="28"/>
          <w:szCs w:val="28"/>
        </w:rPr>
        <w:t xml:space="preserve">Pályázati benyújtási határidő: </w:t>
      </w:r>
      <w:r w:rsidRPr="00DA5B53">
        <w:rPr>
          <w:rFonts w:ascii="Myriad Pro Cond" w:hAnsi="Myriad Pro Cond" w:cs="Myriad Pro Cond"/>
          <w:spacing w:val="20"/>
          <w:sz w:val="28"/>
          <w:szCs w:val="28"/>
        </w:rPr>
        <w:t>201</w:t>
      </w:r>
      <w:r w:rsidR="008E099C">
        <w:rPr>
          <w:rFonts w:ascii="Myriad Pro Cond" w:hAnsi="Myriad Pro Cond" w:cs="Myriad Pro Cond"/>
          <w:spacing w:val="20"/>
          <w:sz w:val="28"/>
          <w:szCs w:val="28"/>
        </w:rPr>
        <w:t>7</w:t>
      </w:r>
      <w:r w:rsidRPr="00440A61">
        <w:rPr>
          <w:rFonts w:ascii="Myriad Pro Cond" w:hAnsi="Myriad Pro Cond" w:cs="Myriad Pro Cond"/>
          <w:spacing w:val="20"/>
          <w:sz w:val="28"/>
          <w:szCs w:val="28"/>
        </w:rPr>
        <w:t>. február 2</w:t>
      </w:r>
      <w:r w:rsidR="008E099C">
        <w:rPr>
          <w:rFonts w:ascii="Myriad Pro Cond" w:hAnsi="Myriad Pro Cond" w:cs="Myriad Pro Cond"/>
          <w:spacing w:val="20"/>
          <w:sz w:val="28"/>
          <w:szCs w:val="28"/>
        </w:rPr>
        <w:t>7</w:t>
      </w:r>
      <w:r w:rsidRPr="00440A61">
        <w:rPr>
          <w:rFonts w:ascii="Myriad Pro Cond" w:hAnsi="Myriad Pro Cond" w:cs="Myriad Pro Cond"/>
          <w:spacing w:val="20"/>
          <w:sz w:val="28"/>
          <w:szCs w:val="28"/>
        </w:rPr>
        <w:t>. hétfő.</w:t>
      </w:r>
    </w:p>
    <w:p w:rsidR="00DA5B53" w:rsidRPr="00DA5B53" w:rsidRDefault="00DA5B53" w:rsidP="00DA5B53">
      <w:pPr>
        <w:pStyle w:val="Cmsor3"/>
        <w:spacing w:before="120" w:beforeAutospacing="0" w:after="120" w:afterAutospacing="0"/>
        <w:jc w:val="center"/>
        <w:rPr>
          <w:rFonts w:ascii="Myriad Pro Cond" w:hAnsi="Myriad Pro Cond" w:cs="Myriad Pro Cond"/>
          <w:spacing w:val="20"/>
          <w:sz w:val="24"/>
          <w:szCs w:val="24"/>
        </w:rPr>
      </w:pPr>
    </w:p>
    <w:p w:rsidR="008716F3" w:rsidRPr="008716F3" w:rsidRDefault="008716F3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F786B">
        <w:rPr>
          <w:rFonts w:ascii="Myriad Pro Cond" w:hAnsi="Myriad Pro Cond" w:cs="Myriad Pro Cond"/>
          <w:spacing w:val="20"/>
          <w:sz w:val="24"/>
          <w:szCs w:val="24"/>
          <w:u w:val="single"/>
        </w:rPr>
        <w:t>A TIOK-ra leadandó</w:t>
      </w:r>
      <w:r>
        <w:rPr>
          <w:rFonts w:ascii="Myriad Pro Cond" w:hAnsi="Myriad Pro Cond" w:cs="Myriad Pro Cond"/>
          <w:spacing w:val="20"/>
          <w:sz w:val="24"/>
          <w:szCs w:val="24"/>
        </w:rPr>
        <w:t>:</w:t>
      </w:r>
    </w:p>
    <w:p w:rsidR="008716F3" w:rsidRDefault="008716F3" w:rsidP="008716F3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2"/>
        <w:rPr>
          <w:rFonts w:ascii="Myriad Pro Cond" w:hAnsi="Myriad Pro Cond" w:cs="Myriad Pro Cond"/>
          <w:spacing w:val="20"/>
        </w:rPr>
      </w:pPr>
      <w:r w:rsidRPr="00622D66">
        <w:rPr>
          <w:rFonts w:ascii="Myriad Pro Cond" w:hAnsi="Myriad Pro Cond" w:cs="Myriad Pro Cond"/>
          <w:spacing w:val="20"/>
        </w:rPr>
        <w:t xml:space="preserve">Géppel kitöltött </w:t>
      </w:r>
      <w:r w:rsidRPr="00622D66">
        <w:rPr>
          <w:rFonts w:ascii="Myriad Pro Cond" w:hAnsi="Myriad Pro Cond" w:cs="Myriad Pro Cond"/>
          <w:b/>
          <w:spacing w:val="20"/>
          <w:u w:val="single"/>
        </w:rPr>
        <w:t>MOME-s pályázati adatlap</w:t>
      </w:r>
      <w:r w:rsidRPr="00622D66">
        <w:rPr>
          <w:rFonts w:ascii="Myriad Pro Cond" w:hAnsi="Myriad Pro Cond" w:cs="Myriad Pro Cond"/>
          <w:spacing w:val="20"/>
        </w:rPr>
        <w:t xml:space="preserve"> (mellékelve), elektronikus fotóval ellátva, aláírva és aláírattatva a megjelölt személyekkel. </w:t>
      </w:r>
      <w:r w:rsidRPr="00622D66">
        <w:rPr>
          <w:rFonts w:ascii="Myriad Pro Cond" w:hAnsi="Myriad Pro Cond" w:cs="Myriad Pro Cond"/>
          <w:b/>
          <w:spacing w:val="20"/>
        </w:rPr>
        <w:t>Aki</w:t>
      </w:r>
      <w:r w:rsidRPr="00622D66">
        <w:rPr>
          <w:rFonts w:ascii="Myriad Pro Cond" w:hAnsi="Myriad Pro Cond" w:cs="Myriad Pro Cond"/>
          <w:spacing w:val="20"/>
        </w:rPr>
        <w:t xml:space="preserve"> </w:t>
      </w:r>
      <w:r w:rsidRPr="00622D66">
        <w:rPr>
          <w:rFonts w:ascii="Myriad Pro Cond" w:hAnsi="Myriad Pro Cond" w:cs="Myriad Pro Cond"/>
          <w:b/>
          <w:spacing w:val="20"/>
        </w:rPr>
        <w:t xml:space="preserve">két helyre pályázik, </w:t>
      </w:r>
      <w:r w:rsidRPr="00622D66">
        <w:rPr>
          <w:rFonts w:ascii="Myriad Pro Cond" w:hAnsi="Myriad Pro Cond" w:cs="Myriad Pro Cond"/>
          <w:spacing w:val="20"/>
        </w:rPr>
        <w:t>mindkét megpályázott intézmény</w:t>
      </w:r>
      <w:r w:rsidR="00622D66" w:rsidRPr="00622D66">
        <w:rPr>
          <w:rFonts w:ascii="Myriad Pro Cond" w:hAnsi="Myriad Pro Cond" w:cs="Myriad Pro Cond"/>
          <w:spacing w:val="20"/>
        </w:rPr>
        <w:t xml:space="preserve">t </w:t>
      </w:r>
      <w:r w:rsidR="00622D66">
        <w:rPr>
          <w:rFonts w:ascii="Myriad Pro Cond" w:hAnsi="Myriad Pro Cond" w:cs="Myriad Pro Cond"/>
          <w:spacing w:val="20"/>
        </w:rPr>
        <w:t>tüntesse fel a kívánt sorrendben.</w:t>
      </w:r>
    </w:p>
    <w:p w:rsidR="00622D66" w:rsidRPr="00622D66" w:rsidRDefault="00622D66" w:rsidP="0034699B">
      <w:pPr>
        <w:tabs>
          <w:tab w:val="num" w:pos="1440"/>
        </w:tabs>
        <w:ind w:left="540"/>
        <w:jc w:val="both"/>
        <w:outlineLvl w:val="2"/>
        <w:rPr>
          <w:rFonts w:ascii="Myriad Pro Cond" w:hAnsi="Myriad Pro Cond" w:cs="Myriad Pro Cond"/>
          <w:spacing w:val="20"/>
        </w:rPr>
      </w:pPr>
    </w:p>
    <w:p w:rsidR="008716F3" w:rsidRDefault="008716F3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9F786B">
        <w:rPr>
          <w:rFonts w:ascii="Myriad Pro Cond" w:hAnsi="Myriad Pro Cond" w:cs="Myriad Pro Cond"/>
          <w:spacing w:val="20"/>
          <w:sz w:val="24"/>
          <w:szCs w:val="24"/>
          <w:u w:val="single"/>
        </w:rPr>
        <w:t>Feltöltendő</w:t>
      </w:r>
      <w:r>
        <w:rPr>
          <w:rFonts w:ascii="Myriad Pro Cond" w:hAnsi="Myriad Pro Cond" w:cs="Myriad Pro Cond"/>
          <w:spacing w:val="20"/>
          <w:sz w:val="24"/>
          <w:szCs w:val="24"/>
        </w:rPr>
        <w:t>:</w:t>
      </w:r>
    </w:p>
    <w:p w:rsidR="00674455" w:rsidRPr="00C34363" w:rsidRDefault="003631E8" w:rsidP="008E099C">
      <w:pPr>
        <w:pStyle w:val="Cmsor3"/>
        <w:spacing w:before="120" w:beforeAutospacing="0" w:after="120" w:afterAutospacing="0"/>
        <w:ind w:left="-142"/>
        <w:jc w:val="both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C34363">
        <w:rPr>
          <w:rFonts w:ascii="Myriad Pro Cond" w:hAnsi="Myriad Pro Cond" w:cs="Myriad Pro Cond"/>
          <w:spacing w:val="20"/>
          <w:sz w:val="24"/>
          <w:szCs w:val="24"/>
        </w:rPr>
        <w:t xml:space="preserve">Regisztráljon a </w:t>
      </w:r>
      <w:r w:rsidRPr="00C34363">
        <w:rPr>
          <w:rFonts w:ascii="Myriad Pro Cond" w:hAnsi="Myriad Pro Cond" w:cs="Myriad Pro Cond"/>
          <w:color w:val="0070C0"/>
          <w:spacing w:val="20"/>
          <w:sz w:val="24"/>
          <w:szCs w:val="24"/>
        </w:rPr>
        <w:t>https://files.mome.hu/erasmusout</w:t>
      </w:r>
      <w:r w:rsidRPr="00C34363">
        <w:rPr>
          <w:rFonts w:ascii="Myriad Pro Cond" w:hAnsi="Myriad Pro Cond" w:cs="Myriad Pro Cond"/>
          <w:spacing w:val="20"/>
          <w:sz w:val="24"/>
          <w:szCs w:val="24"/>
        </w:rPr>
        <w:t xml:space="preserve"> oldalon.</w:t>
      </w:r>
      <w:r w:rsidR="00C34363" w:rsidRPr="00C34363">
        <w:rPr>
          <w:rFonts w:ascii="Myriad Pro Cond" w:hAnsi="Myriad Pro Cond" w:cs="Myriad Pro Cond"/>
          <w:spacing w:val="20"/>
          <w:sz w:val="24"/>
          <w:szCs w:val="24"/>
        </w:rPr>
        <w:t xml:space="preserve"> </w:t>
      </w:r>
      <w:r w:rsidR="00C34363" w:rsidRPr="00C34363">
        <w:rPr>
          <w:rFonts w:ascii="Myriad Pro Cond" w:hAnsi="Myriad Pro Cond"/>
          <w:b w:val="0"/>
          <w:spacing w:val="20"/>
          <w:sz w:val="24"/>
          <w:szCs w:val="24"/>
        </w:rPr>
        <w:t>A könnyebb azonosíthatóság érdekében ne használjon rövidítést vagy becenevet.</w:t>
      </w:r>
      <w:r w:rsidR="00C34363" w:rsidRPr="00C34363">
        <w:rPr>
          <w:rFonts w:ascii="Myriad Pro Cond" w:hAnsi="Myriad Pro Cond"/>
          <w:b w:val="0"/>
          <w:spacing w:val="20"/>
        </w:rPr>
        <w:t xml:space="preserve"> </w:t>
      </w:r>
      <w:r w:rsidR="00C34363" w:rsidRPr="00C34363">
        <w:rPr>
          <w:rFonts w:ascii="Myriad Pro Cond" w:hAnsi="Myriad Pro Cond"/>
          <w:b w:val="0"/>
          <w:spacing w:val="20"/>
          <w:sz w:val="24"/>
          <w:szCs w:val="24"/>
        </w:rPr>
        <w:t>Olyan élő e-mail</w:t>
      </w:r>
      <w:r w:rsidR="00A00FE6">
        <w:rPr>
          <w:rFonts w:ascii="Myriad Pro Cond" w:hAnsi="Myriad Pro Cond"/>
          <w:b w:val="0"/>
          <w:spacing w:val="20"/>
          <w:sz w:val="24"/>
          <w:szCs w:val="24"/>
        </w:rPr>
        <w:t xml:space="preserve"> </w:t>
      </w:r>
      <w:r w:rsidR="00C34363" w:rsidRPr="00C34363">
        <w:rPr>
          <w:rFonts w:ascii="Myriad Pro Cond" w:hAnsi="Myriad Pro Cond"/>
          <w:b w:val="0"/>
          <w:spacing w:val="20"/>
          <w:sz w:val="24"/>
          <w:szCs w:val="24"/>
        </w:rPr>
        <w:t>címet adjon meg, amelyen fogadni tudja a regisztráció visszaigazolását.</w:t>
      </w:r>
      <w:r w:rsidR="00C34363">
        <w:rPr>
          <w:rFonts w:ascii="Myriad Pro Cond" w:hAnsi="Myriad Pro Cond"/>
          <w:b w:val="0"/>
          <w:i/>
          <w:spacing w:val="20"/>
          <w:sz w:val="24"/>
          <w:szCs w:val="24"/>
        </w:rPr>
        <w:t xml:space="preserve"> </w:t>
      </w:r>
      <w:r w:rsidRPr="00C34363">
        <w:rPr>
          <w:rFonts w:ascii="Myriad Pro Cond" w:hAnsi="Myriad Pro Cond" w:cs="Myriad Pro Cond"/>
          <w:spacing w:val="20"/>
          <w:sz w:val="24"/>
          <w:szCs w:val="24"/>
        </w:rPr>
        <w:t xml:space="preserve"> </w:t>
      </w:r>
      <w:r w:rsidR="00674455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A kapott jelszó és felhasználóneve segítségével töltse fel </w:t>
      </w:r>
      <w:r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további </w:t>
      </w:r>
      <w:r w:rsidR="00674455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>pályázati</w:t>
      </w:r>
      <w:r w:rsidR="009A4E66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anyagait,</w:t>
      </w:r>
      <w:r w:rsidR="00674455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</w:t>
      </w:r>
      <w:r w:rsidR="00961482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>dokumentumait</w:t>
      </w:r>
      <w:r w:rsidR="00674455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s</w:t>
      </w:r>
      <w:r w:rsidR="00A00FE6">
        <w:rPr>
          <w:rFonts w:ascii="Myriad Pro Cond" w:hAnsi="Myriad Pro Cond" w:cs="Myriad Pro Cond"/>
          <w:b w:val="0"/>
          <w:spacing w:val="20"/>
          <w:sz w:val="24"/>
          <w:szCs w:val="24"/>
        </w:rPr>
        <w:t>zk</w:t>
      </w:r>
      <w:r w:rsidR="00674455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>ennelt formában</w:t>
      </w:r>
      <w:r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>.</w:t>
      </w:r>
      <w:r w:rsidR="00674455" w:rsidRPr="00C34363">
        <w:rPr>
          <w:rFonts w:ascii="Myriad Pro Cond" w:hAnsi="Myriad Pro Cond" w:cs="Myriad Pro Cond"/>
          <w:b w:val="0"/>
          <w:spacing w:val="20"/>
          <w:sz w:val="24"/>
          <w:szCs w:val="24"/>
        </w:rPr>
        <w:t xml:space="preserve"> A pályázati anyagok együttes mérete ne haladja meg az 50 Mbyte-ot.</w:t>
      </w:r>
    </w:p>
    <w:p w:rsidR="00C7023E" w:rsidRPr="00142529" w:rsidRDefault="00C7023E" w:rsidP="00440A61">
      <w:pPr>
        <w:tabs>
          <w:tab w:val="num" w:pos="1440"/>
        </w:tabs>
        <w:ind w:left="567" w:hanging="709"/>
        <w:jc w:val="both"/>
        <w:outlineLvl w:val="2"/>
        <w:rPr>
          <w:rFonts w:ascii="Myriad Pro Cond" w:hAnsi="Myriad Pro Cond" w:cs="Myriad Pro Cond"/>
          <w:spacing w:val="20"/>
          <w:sz w:val="12"/>
          <w:szCs w:val="12"/>
        </w:rPr>
      </w:pPr>
    </w:p>
    <w:p w:rsidR="00DA5B53" w:rsidRPr="00DA5B53" w:rsidRDefault="00440A61" w:rsidP="00440A61">
      <w:pPr>
        <w:numPr>
          <w:ilvl w:val="0"/>
          <w:numId w:val="37"/>
        </w:numPr>
        <w:ind w:left="567" w:hanging="709"/>
        <w:jc w:val="both"/>
        <w:outlineLvl w:val="2"/>
        <w:rPr>
          <w:rFonts w:ascii="Myriad Pro Cond" w:hAnsi="Myriad Pro Cond" w:cs="Myriad Pro Cond"/>
          <w:b/>
          <w:strike/>
          <w:spacing w:val="20"/>
        </w:rPr>
      </w:pPr>
      <w:r>
        <w:rPr>
          <w:rFonts w:ascii="Myriad Pro Cond" w:hAnsi="Myriad Pro Cond" w:cs="Myriad Pro Cond"/>
          <w:spacing w:val="20"/>
        </w:rPr>
        <w:t xml:space="preserve">           </w:t>
      </w:r>
      <w:r w:rsidR="001D591B" w:rsidRPr="00DA5B53">
        <w:rPr>
          <w:rFonts w:ascii="Myriad Pro Cond" w:hAnsi="Myriad Pro Cond" w:cs="Myriad Pro Cond"/>
          <w:spacing w:val="20"/>
        </w:rPr>
        <w:t>A</w:t>
      </w:r>
      <w:r w:rsidR="00661556" w:rsidRPr="00DA5B53">
        <w:rPr>
          <w:rFonts w:ascii="Myriad Pro Cond" w:hAnsi="Myriad Pro Cond" w:cs="Myriad Pro Cond"/>
          <w:spacing w:val="20"/>
        </w:rPr>
        <w:t xml:space="preserve">mennyiben </w:t>
      </w:r>
      <w:r w:rsidR="00961482" w:rsidRPr="00DA5B53">
        <w:rPr>
          <w:rFonts w:ascii="Myriad Pro Cond" w:hAnsi="Myriad Pro Cond" w:cs="Myriad Pro Cond"/>
          <w:spacing w:val="20"/>
        </w:rPr>
        <w:t>elérhető,</w:t>
      </w:r>
      <w:r w:rsidR="00661556" w:rsidRPr="00DA5B53">
        <w:rPr>
          <w:rFonts w:ascii="Myriad Pro Cond" w:hAnsi="Myriad Pro Cond" w:cs="Myriad Pro Cond"/>
          <w:spacing w:val="20"/>
        </w:rPr>
        <w:t xml:space="preserve"> </w:t>
      </w:r>
      <w:r w:rsidR="00661556" w:rsidRPr="00DA5B53">
        <w:rPr>
          <w:rFonts w:ascii="Myriad Pro Cond" w:hAnsi="Myriad Pro Cond" w:cs="Myriad Pro Cond"/>
          <w:b/>
          <w:spacing w:val="20"/>
          <w:u w:val="single"/>
        </w:rPr>
        <w:t>a fogadó</w:t>
      </w:r>
      <w:r w:rsidR="00661556" w:rsidRPr="00DA5B53">
        <w:rPr>
          <w:rFonts w:ascii="Myriad Pro Cond" w:hAnsi="Myriad Pro Cond" w:cs="Myriad Pro Cond"/>
          <w:b/>
          <w:spacing w:val="20"/>
        </w:rPr>
        <w:t xml:space="preserve"> </w:t>
      </w:r>
      <w:r w:rsidR="00661556" w:rsidRPr="00DA5B53">
        <w:rPr>
          <w:rFonts w:ascii="Myriad Pro Cond" w:hAnsi="Myriad Pro Cond" w:cs="Myriad Pro Cond"/>
          <w:b/>
          <w:spacing w:val="20"/>
          <w:u w:val="single"/>
        </w:rPr>
        <w:t>intézmény</w:t>
      </w:r>
      <w:r w:rsidR="00661556" w:rsidRPr="00DA5B53">
        <w:rPr>
          <w:rFonts w:ascii="Myriad Pro Cond" w:hAnsi="Myriad Pro Cond" w:cs="Myriad Pro Cond"/>
          <w:spacing w:val="20"/>
          <w:u w:val="single"/>
        </w:rPr>
        <w:t xml:space="preserve"> </w:t>
      </w:r>
      <w:r w:rsidR="00661556" w:rsidRPr="00DA5B53">
        <w:rPr>
          <w:rFonts w:ascii="Myriad Pro Cond" w:hAnsi="Myriad Pro Cond" w:cs="Myriad Pro Cond"/>
          <w:b/>
          <w:spacing w:val="20"/>
          <w:u w:val="single"/>
        </w:rPr>
        <w:t>saját jelentkezési lap</w:t>
      </w:r>
      <w:r w:rsidR="001D591B" w:rsidRPr="00DA5B53">
        <w:rPr>
          <w:rFonts w:ascii="Myriad Pro Cond" w:hAnsi="Myriad Pro Cond" w:cs="Myriad Pro Cond"/>
          <w:b/>
          <w:spacing w:val="20"/>
          <w:u w:val="single"/>
        </w:rPr>
        <w:t>ja</w:t>
      </w:r>
      <w:r w:rsidR="00661556" w:rsidRPr="00DA5B53">
        <w:rPr>
          <w:rFonts w:ascii="Myriad Pro Cond" w:hAnsi="Myriad Pro Cond" w:cs="Myriad Pro Cond"/>
          <w:spacing w:val="20"/>
        </w:rPr>
        <w:t xml:space="preserve"> angolul vagy a fogadó intézmény nyelvén</w:t>
      </w:r>
      <w:r w:rsidR="009C5B66" w:rsidRPr="00DA5B53">
        <w:rPr>
          <w:rFonts w:ascii="Myriad Pro Cond" w:hAnsi="Myriad Pro Cond" w:cs="Myriad Pro Cond"/>
          <w:spacing w:val="20"/>
        </w:rPr>
        <w:t>.</w:t>
      </w:r>
      <w:r w:rsidR="00A62339" w:rsidRPr="00DA5B53">
        <w:rPr>
          <w:rFonts w:ascii="Myriad Pro Cond" w:hAnsi="Myriad Pro Cond" w:cs="Myriad Pro Cond"/>
          <w:spacing w:val="20"/>
        </w:rPr>
        <w:t xml:space="preserve"> </w:t>
      </w:r>
      <w:r w:rsidR="00F526FC">
        <w:rPr>
          <w:rFonts w:ascii="Myriad Pro Cond" w:hAnsi="Myriad Pro Cond" w:cs="Myriad Pro Cond"/>
          <w:spacing w:val="20"/>
        </w:rPr>
        <w:t>(</w:t>
      </w:r>
      <w:r w:rsidR="00A62339" w:rsidRPr="00DA5B53">
        <w:rPr>
          <w:rFonts w:ascii="Myriad Pro Cond" w:hAnsi="Myriad Pro Cond" w:cs="Myriad Pro Cond"/>
          <w:spacing w:val="20"/>
        </w:rPr>
        <w:t>A</w:t>
      </w:r>
      <w:r w:rsidR="001D591B" w:rsidRPr="00DA5B53">
        <w:rPr>
          <w:rFonts w:ascii="Myriad Pro Cond" w:hAnsi="Myriad Pro Cond" w:cs="Myriad Pro Cond"/>
          <w:spacing w:val="20"/>
        </w:rPr>
        <w:t xml:space="preserve">z adott egyetem </w:t>
      </w:r>
      <w:r w:rsidR="00D500A3" w:rsidRPr="00DA5B53">
        <w:rPr>
          <w:rFonts w:ascii="Myriad Pro Cond" w:hAnsi="Myriad Pro Cond" w:cs="Myriad Pro Cond"/>
          <w:spacing w:val="20"/>
        </w:rPr>
        <w:t>web oldalán</w:t>
      </w:r>
      <w:r w:rsidR="001D591B" w:rsidRPr="00DA5B53">
        <w:rPr>
          <w:rFonts w:ascii="Myriad Pro Cond" w:hAnsi="Myriad Pro Cond" w:cs="Myriad Pro Cond"/>
          <w:spacing w:val="20"/>
        </w:rPr>
        <w:t xml:space="preserve"> általában letölthető</w:t>
      </w:r>
      <w:r w:rsidR="00F526FC">
        <w:rPr>
          <w:rFonts w:ascii="Myriad Pro Cond" w:hAnsi="Myriad Pro Cond" w:cs="Myriad Pro Cond"/>
          <w:spacing w:val="20"/>
        </w:rPr>
        <w:t>.)</w:t>
      </w:r>
      <w:r w:rsidR="001F11D7" w:rsidRPr="00DA5B53">
        <w:rPr>
          <w:rFonts w:ascii="Myriad Pro Cond" w:hAnsi="Myriad Pro Cond" w:cs="Myriad Pro Cond"/>
          <w:spacing w:val="20"/>
        </w:rPr>
        <w:t>Ha csak online kitöltendő jelentkezési lapja van a megpályázott intézménynek, még ne töltsék ki</w:t>
      </w:r>
      <w:r w:rsidR="00600E53" w:rsidRPr="00DA5B53">
        <w:rPr>
          <w:rFonts w:ascii="Myriad Pro Cond" w:hAnsi="Myriad Pro Cond" w:cs="Myriad Pro Cond"/>
          <w:spacing w:val="20"/>
        </w:rPr>
        <w:t xml:space="preserve">! </w:t>
      </w:r>
      <w:r w:rsidR="001F11D7" w:rsidRPr="00DA5B53">
        <w:rPr>
          <w:rFonts w:ascii="Myriad Pro Cond" w:hAnsi="Myriad Pro Cond" w:cs="Myriad Pro Cond"/>
          <w:strike/>
          <w:color w:val="FF0000"/>
          <w:spacing w:val="20"/>
        </w:rPr>
        <w:t xml:space="preserve"> </w:t>
      </w:r>
      <w:r w:rsidR="001F11D7" w:rsidRPr="00DA5B53">
        <w:rPr>
          <w:rFonts w:ascii="Myriad Pro Cond" w:hAnsi="Myriad Pro Cond" w:cs="Myriad Pro Cond"/>
          <w:spacing w:val="20"/>
        </w:rPr>
        <w:t xml:space="preserve">Online kitölteni majd csak akkor lehet, miután a MOME jelezte, hogy támogatja a pályázó oda </w:t>
      </w:r>
      <w:r w:rsidR="008D1B1A" w:rsidRPr="00DA5B53">
        <w:rPr>
          <w:rFonts w:ascii="Myriad Pro Cond" w:hAnsi="Myriad Pro Cond" w:cs="Myriad Pro Cond"/>
          <w:spacing w:val="20"/>
        </w:rPr>
        <w:t>történő</w:t>
      </w:r>
      <w:r w:rsidR="001F11D7" w:rsidRPr="00DA5B53">
        <w:rPr>
          <w:rFonts w:ascii="Myriad Pro Cond" w:hAnsi="Myriad Pro Cond" w:cs="Myriad Pro Cond"/>
          <w:spacing w:val="20"/>
        </w:rPr>
        <w:t xml:space="preserve"> kiutazását.</w:t>
      </w:r>
    </w:p>
    <w:p w:rsidR="00DA5B53" w:rsidRPr="00DA5B53" w:rsidRDefault="00DA5B53" w:rsidP="00DA5B53">
      <w:pPr>
        <w:tabs>
          <w:tab w:val="num" w:pos="1440"/>
        </w:tabs>
        <w:ind w:left="1080"/>
        <w:jc w:val="both"/>
        <w:outlineLvl w:val="2"/>
        <w:rPr>
          <w:rFonts w:ascii="Myriad Pro Cond" w:hAnsi="Myriad Pro Cond" w:cs="Myriad Pro Cond"/>
          <w:b/>
          <w:strike/>
          <w:spacing w:val="20"/>
        </w:rPr>
      </w:pPr>
    </w:p>
    <w:p w:rsidR="00111E46" w:rsidRPr="00440A61" w:rsidRDefault="00111E46" w:rsidP="00440A61">
      <w:pPr>
        <w:numPr>
          <w:ilvl w:val="0"/>
          <w:numId w:val="35"/>
        </w:numPr>
        <w:ind w:left="567" w:hanging="644"/>
        <w:jc w:val="both"/>
        <w:outlineLvl w:val="2"/>
        <w:rPr>
          <w:rFonts w:ascii="Myriad Pro Cond" w:hAnsi="Myriad Pro Cond" w:cs="Myriad Pro Cond"/>
          <w:b/>
          <w:strike/>
          <w:spacing w:val="20"/>
        </w:rPr>
      </w:pPr>
      <w:r w:rsidRPr="00440A61">
        <w:rPr>
          <w:rFonts w:ascii="Myriad Pro Cond" w:hAnsi="Myriad Pro Cond" w:cs="Myriad Pro Cond"/>
          <w:b/>
          <w:spacing w:val="20"/>
        </w:rPr>
        <w:lastRenderedPageBreak/>
        <w:t>Course Registration and Results Sheet –kinyomtatható:</w:t>
      </w:r>
      <w:r w:rsidR="00DA5B53" w:rsidRPr="00440A61">
        <w:rPr>
          <w:rFonts w:ascii="Myriad Pro Cond" w:hAnsi="Myriad Pro Cond" w:cs="Myriad Pro Cond"/>
          <w:b/>
          <w:spacing w:val="20"/>
        </w:rPr>
        <w:t xml:space="preserve"> </w:t>
      </w:r>
      <w:r w:rsidRPr="00440A61">
        <w:rPr>
          <w:rFonts w:ascii="Myriad Pro Cond" w:hAnsi="Myriad Pro Cond" w:cs="Myriad Pro Cond"/>
          <w:spacing w:val="20"/>
        </w:rPr>
        <w:t xml:space="preserve">ETR / </w:t>
      </w:r>
      <w:r w:rsidR="001B5CDE">
        <w:rPr>
          <w:rFonts w:ascii="Myriad Pro Cond" w:hAnsi="Myriad Pro Cond" w:cs="Myriad Pro Cond"/>
          <w:spacing w:val="20"/>
        </w:rPr>
        <w:t>Képzés</w:t>
      </w:r>
      <w:r w:rsidRPr="00440A61">
        <w:rPr>
          <w:rFonts w:ascii="Myriad Pro Cond" w:hAnsi="Myriad Pro Cond" w:cs="Myriad Pro Cond"/>
          <w:spacing w:val="20"/>
        </w:rPr>
        <w:t xml:space="preserve"> / </w:t>
      </w:r>
      <w:r w:rsidR="001B5CDE">
        <w:rPr>
          <w:rFonts w:ascii="Myriad Pro Cond" w:hAnsi="Myriad Pro Cond" w:cs="Myriad Pro Cond"/>
          <w:spacing w:val="20"/>
        </w:rPr>
        <w:t>Szakok, képzések</w:t>
      </w:r>
      <w:r w:rsidRPr="00440A61">
        <w:rPr>
          <w:rFonts w:ascii="Myriad Pro Cond" w:hAnsi="Myriad Pro Cond" w:cs="Myriad Pro Cond"/>
          <w:spacing w:val="20"/>
        </w:rPr>
        <w:t xml:space="preserve"> / </w:t>
      </w:r>
      <w:r w:rsidR="001B5CDE">
        <w:rPr>
          <w:rFonts w:ascii="Myriad Pro Cond" w:hAnsi="Myriad Pro Cond" w:cs="Myriad Pro Cond"/>
          <w:spacing w:val="20"/>
        </w:rPr>
        <w:t xml:space="preserve">adott félév mellett jobbra - </w:t>
      </w:r>
      <w:r w:rsidRPr="00440A61">
        <w:rPr>
          <w:rFonts w:ascii="Myriad Pro Cond" w:hAnsi="Myriad Pro Cond" w:cs="Myriad Pro Cond"/>
          <w:spacing w:val="20"/>
        </w:rPr>
        <w:t xml:space="preserve">Kurzusfelvételi </w:t>
      </w:r>
      <w:r w:rsidR="001B5CDE">
        <w:rPr>
          <w:rFonts w:ascii="Myriad Pro Cond" w:hAnsi="Myriad Pro Cond" w:cs="Myriad Pro Cond"/>
          <w:spacing w:val="20"/>
        </w:rPr>
        <w:t>Lap ikon</w:t>
      </w:r>
      <w:r w:rsidRPr="00440A61">
        <w:rPr>
          <w:rFonts w:ascii="Myriad Pro Cond" w:hAnsi="Myriad Pro Cond" w:cs="Myriad Pro Cond"/>
          <w:spacing w:val="20"/>
        </w:rPr>
        <w:t xml:space="preserve">.  </w:t>
      </w:r>
      <w:r w:rsidR="00783F33" w:rsidRPr="00440A61">
        <w:rPr>
          <w:rFonts w:ascii="Myriad Pro Cond" w:hAnsi="Myriad Pro Cond" w:cs="Myriad Pro Cond"/>
          <w:spacing w:val="20"/>
        </w:rPr>
        <w:t xml:space="preserve">Legutóbbi 1 vagy 2 </w:t>
      </w:r>
      <w:r w:rsidR="008E646B" w:rsidRPr="00440A61">
        <w:rPr>
          <w:rFonts w:ascii="Myriad Pro Cond" w:hAnsi="Myriad Pro Cond" w:cs="Myriad Pro Cond"/>
          <w:spacing w:val="20"/>
        </w:rPr>
        <w:t>szemeszterét</w:t>
      </w:r>
      <w:r w:rsidRPr="00440A61">
        <w:rPr>
          <w:rFonts w:ascii="Myriad Pro Cond" w:hAnsi="Myriad Pro Cond" w:cs="Myriad Pro Cond"/>
          <w:spacing w:val="20"/>
        </w:rPr>
        <w:t xml:space="preserve"> nyomtass</w:t>
      </w:r>
      <w:r w:rsidR="008E646B" w:rsidRPr="00440A61">
        <w:rPr>
          <w:rFonts w:ascii="Myriad Pro Cond" w:hAnsi="Myriad Pro Cond" w:cs="Myriad Pro Cond"/>
          <w:spacing w:val="20"/>
        </w:rPr>
        <w:t>a</w:t>
      </w:r>
      <w:r w:rsidRPr="00440A61">
        <w:rPr>
          <w:rFonts w:ascii="Myriad Pro Cond" w:hAnsi="Myriad Pro Cond" w:cs="Myriad Pro Cond"/>
          <w:spacing w:val="20"/>
        </w:rPr>
        <w:t xml:space="preserve"> ki</w:t>
      </w:r>
      <w:r w:rsidR="008E646B" w:rsidRPr="00440A61">
        <w:rPr>
          <w:rFonts w:ascii="Myriad Pro Cond" w:hAnsi="Myriad Pro Cond" w:cs="Myriad Pro Cond"/>
          <w:spacing w:val="20"/>
        </w:rPr>
        <w:t>, és töltse fel.</w:t>
      </w:r>
      <w:r w:rsidRPr="00440A61">
        <w:rPr>
          <w:rFonts w:ascii="Myriad Pro Cond" w:hAnsi="Myriad Pro Cond" w:cs="Myriad Pro Cond"/>
          <w:spacing w:val="20"/>
        </w:rPr>
        <w:t xml:space="preserve"> </w:t>
      </w:r>
      <w:r w:rsidRPr="00440A61">
        <w:rPr>
          <w:rFonts w:ascii="Myriad Pro Cond" w:hAnsi="Myriad Pro Cond" w:cs="Myriad Pro Cond"/>
          <w:b/>
          <w:spacing w:val="20"/>
        </w:rPr>
        <w:t>Nyomtatásnál</w:t>
      </w:r>
      <w:r w:rsidR="008E646B" w:rsidRPr="00440A61">
        <w:rPr>
          <w:rFonts w:ascii="Myriad Pro Cond" w:hAnsi="Myriad Pro Cond" w:cs="Myriad Pro Cond"/>
          <w:b/>
          <w:spacing w:val="20"/>
        </w:rPr>
        <w:t xml:space="preserve"> az</w:t>
      </w:r>
      <w:r w:rsidRPr="00440A61">
        <w:rPr>
          <w:rFonts w:ascii="Myriad Pro Cond" w:hAnsi="Myriad Pro Cond" w:cs="Myriad Pro Cond"/>
          <w:b/>
          <w:spacing w:val="20"/>
        </w:rPr>
        <w:t xml:space="preserve"> Angol nyelvet válassza!</w:t>
      </w:r>
    </w:p>
    <w:p w:rsidR="000955E8" w:rsidRDefault="000955E8" w:rsidP="000955E8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pacing w:val="20"/>
        </w:rPr>
      </w:pPr>
    </w:p>
    <w:p w:rsidR="00B27B42" w:rsidRPr="007570EF" w:rsidRDefault="00D500A3" w:rsidP="007E6285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</w:rPr>
      </w:pPr>
      <w:r w:rsidRPr="007570EF">
        <w:rPr>
          <w:rFonts w:ascii="Myriad Pro Cond" w:hAnsi="Myriad Pro Cond" w:cs="Myriad Pro Cond"/>
          <w:b/>
          <w:spacing w:val="20"/>
          <w:u w:val="single"/>
        </w:rPr>
        <w:t>Önéletrajz angolul vagy a fogadóintéz</w:t>
      </w:r>
      <w:r w:rsidRPr="003B5129">
        <w:rPr>
          <w:rFonts w:ascii="Myriad Pro Cond" w:hAnsi="Myriad Pro Cond" w:cs="Myriad Pro Cond"/>
          <w:b/>
          <w:spacing w:val="20"/>
          <w:u w:val="single"/>
        </w:rPr>
        <w:t>mény</w:t>
      </w:r>
      <w:r w:rsidRPr="007570EF">
        <w:rPr>
          <w:rFonts w:ascii="Myriad Pro Cond" w:hAnsi="Myriad Pro Cond" w:cs="Myriad Pro Cond"/>
          <w:spacing w:val="20"/>
        </w:rPr>
        <w:t xml:space="preserve"> nyelvén</w:t>
      </w:r>
      <w:r w:rsidR="008D1B1A" w:rsidRPr="007570EF">
        <w:rPr>
          <w:rFonts w:ascii="Myriad Pro Cond" w:hAnsi="Myriad Pro Cond" w:cs="Myriad Pro Cond"/>
          <w:spacing w:val="20"/>
        </w:rPr>
        <w:t>.</w:t>
      </w:r>
      <w:r w:rsidRPr="007570EF">
        <w:rPr>
          <w:rFonts w:ascii="Myriad Pro Cond" w:hAnsi="Myriad Pro Cond" w:cs="Myriad Pro Cond"/>
          <w:spacing w:val="20"/>
          <w:sz w:val="20"/>
          <w:szCs w:val="20"/>
        </w:rPr>
        <w:t xml:space="preserve"> </w:t>
      </w:r>
      <w:r w:rsidRPr="007570EF">
        <w:rPr>
          <w:rFonts w:ascii="Myriad Pro Cond" w:hAnsi="Myriad Pro Cond" w:cs="Myriad Pro Cond"/>
          <w:spacing w:val="20"/>
        </w:rPr>
        <w:t>(</w:t>
      </w:r>
      <w:r w:rsidR="008D1B1A" w:rsidRPr="007570EF">
        <w:rPr>
          <w:rFonts w:ascii="Myriad Pro Cond" w:hAnsi="Myriad Pro Cond" w:cs="Myriad Pro Cond"/>
          <w:spacing w:val="20"/>
        </w:rPr>
        <w:t>J</w:t>
      </w:r>
      <w:r w:rsidRPr="007570EF">
        <w:rPr>
          <w:rFonts w:ascii="Myriad Pro Cond" w:hAnsi="Myriad Pro Cond" w:cs="Myriad Pro Cond"/>
          <w:spacing w:val="20"/>
        </w:rPr>
        <w:t>avasolt az Europass önéletrajz, mely letölthető a</w:t>
      </w:r>
      <w:r w:rsidR="00A62339" w:rsidRPr="007570EF">
        <w:rPr>
          <w:rFonts w:ascii="Myriad Pro Cond" w:hAnsi="Myriad Pro Cond" w:cs="Myriad Pro Cond"/>
          <w:spacing w:val="20"/>
        </w:rPr>
        <w:t xml:space="preserve"> </w:t>
      </w:r>
      <w:hyperlink r:id="rId8" w:history="1">
        <w:r w:rsidRPr="007570EF">
          <w:rPr>
            <w:rStyle w:val="Hiperhivatkozs"/>
            <w:rFonts w:ascii="Myriad Pro Cond" w:hAnsi="Myriad Pro Cond" w:cs="Myriad Pro Cond"/>
            <w:color w:val="auto"/>
            <w:spacing w:val="20"/>
          </w:rPr>
          <w:t>www.europass.h</w:t>
        </w:r>
        <w:r w:rsidR="00A62339" w:rsidRPr="007570EF">
          <w:rPr>
            <w:rStyle w:val="Hiperhivatkozs"/>
            <w:rFonts w:ascii="Myriad Pro Cond" w:hAnsi="Myriad Pro Cond" w:cs="Myriad Pro Cond"/>
            <w:color w:val="auto"/>
            <w:spacing w:val="20"/>
          </w:rPr>
          <w:t>u</w:t>
        </w:r>
      </w:hyperlink>
      <w:r w:rsidRPr="007570EF">
        <w:rPr>
          <w:rFonts w:ascii="Myriad Pro Cond" w:hAnsi="Myriad Pro Cond" w:cs="Myriad Pro Cond"/>
          <w:spacing w:val="20"/>
        </w:rPr>
        <w:t xml:space="preserve"> oldalról</w:t>
      </w:r>
      <w:r w:rsidR="008D1B1A" w:rsidRPr="007570EF">
        <w:rPr>
          <w:rFonts w:ascii="Myriad Pro Cond" w:hAnsi="Myriad Pro Cond" w:cs="Myriad Pro Cond"/>
          <w:spacing w:val="20"/>
        </w:rPr>
        <w:t>.</w:t>
      </w:r>
      <w:r w:rsidRPr="007570EF">
        <w:rPr>
          <w:rFonts w:ascii="Myriad Pro Cond" w:hAnsi="Myriad Pro Cond" w:cs="Myriad Pro Cond"/>
          <w:spacing w:val="20"/>
        </w:rPr>
        <w:t>)</w:t>
      </w:r>
    </w:p>
    <w:p w:rsidR="00C7023E" w:rsidRPr="007570EF" w:rsidRDefault="00C7023E" w:rsidP="007E6285">
      <w:pPr>
        <w:pStyle w:val="Listaszerbekezds"/>
        <w:rPr>
          <w:rFonts w:ascii="Myriad Pro Cond" w:hAnsi="Myriad Pro Cond" w:cs="Myriad Pro Cond"/>
          <w:spacing w:val="20"/>
          <w:sz w:val="12"/>
          <w:szCs w:val="12"/>
        </w:rPr>
      </w:pPr>
    </w:p>
    <w:p w:rsidR="009F187B" w:rsidRPr="00C7023E" w:rsidRDefault="00592F28" w:rsidP="007E6285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7570EF">
        <w:rPr>
          <w:rFonts w:ascii="Myriad Pro Cond" w:hAnsi="Myriad Pro Cond" w:cs="Myriad Pro Cond"/>
          <w:b/>
          <w:spacing w:val="20"/>
          <w:u w:val="single"/>
        </w:rPr>
        <w:t>M</w:t>
      </w:r>
      <w:r w:rsidR="00AB62FC" w:rsidRPr="007570EF">
        <w:rPr>
          <w:rFonts w:ascii="Myriad Pro Cond" w:hAnsi="Myriad Pro Cond" w:cs="Myriad Pro Cond"/>
          <w:b/>
          <w:spacing w:val="20"/>
          <w:u w:val="single"/>
        </w:rPr>
        <w:t>otivációs levél</w:t>
      </w:r>
      <w:r w:rsidRPr="007570EF">
        <w:rPr>
          <w:rFonts w:ascii="Myriad Pro Cond" w:hAnsi="Myriad Pro Cond" w:cs="Myriad Pro Cond"/>
          <w:b/>
          <w:spacing w:val="20"/>
          <w:u w:val="single"/>
        </w:rPr>
        <w:t xml:space="preserve"> </w:t>
      </w:r>
      <w:r w:rsidR="001D591B" w:rsidRPr="007570EF">
        <w:rPr>
          <w:rFonts w:ascii="Myriad Pro Cond" w:hAnsi="Myriad Pro Cond" w:cs="Myriad Pro Cond"/>
          <w:spacing w:val="20"/>
        </w:rPr>
        <w:t>angolul</w:t>
      </w:r>
      <w:r w:rsidR="0061441A" w:rsidRPr="007570EF">
        <w:rPr>
          <w:rFonts w:ascii="Myriad Pro Cond" w:hAnsi="Myriad Pro Cond" w:cs="Myriad Pro Cond"/>
          <w:spacing w:val="20"/>
        </w:rPr>
        <w:t xml:space="preserve"> vagy a </w:t>
      </w:r>
      <w:r w:rsidR="00B27B42" w:rsidRPr="007570EF">
        <w:rPr>
          <w:rFonts w:ascii="Myriad Pro Cond" w:hAnsi="Myriad Pro Cond" w:cs="Myriad Pro Cond"/>
          <w:spacing w:val="20"/>
        </w:rPr>
        <w:t>fogadóintézmény nyelvén</w:t>
      </w:r>
      <w:r w:rsidR="009C5B66" w:rsidRPr="007570EF">
        <w:rPr>
          <w:rFonts w:ascii="Myriad Pro Cond" w:hAnsi="Myriad Pro Cond" w:cs="Myriad Pro Cond"/>
          <w:spacing w:val="20"/>
        </w:rPr>
        <w:t xml:space="preserve"> </w:t>
      </w:r>
      <w:r w:rsidR="00F83B52" w:rsidRPr="007570EF">
        <w:rPr>
          <w:rFonts w:ascii="Myriad Pro Cond" w:hAnsi="Myriad Pro Cond" w:cs="Myriad Pro Cond"/>
          <w:spacing w:val="20"/>
          <w:position w:val="-2"/>
        </w:rPr>
        <w:t>–</w:t>
      </w:r>
      <w:r w:rsidR="00D31D6F" w:rsidRPr="007570EF">
        <w:rPr>
          <w:rFonts w:ascii="Myriad Pro Cond" w:hAnsi="Myriad Pro Cond" w:cs="Myriad Pro Cond"/>
          <w:b/>
          <w:spacing w:val="20"/>
        </w:rPr>
        <w:t xml:space="preserve"> max.</w:t>
      </w:r>
      <w:r w:rsidR="00E87119" w:rsidRPr="007570EF">
        <w:rPr>
          <w:rFonts w:ascii="Myriad Pro Cond" w:hAnsi="Myriad Pro Cond" w:cs="Myriad Pro Cond"/>
          <w:b/>
          <w:spacing w:val="20"/>
        </w:rPr>
        <w:t xml:space="preserve"> </w:t>
      </w:r>
      <w:r w:rsidR="00B27B42" w:rsidRPr="007570EF">
        <w:rPr>
          <w:rFonts w:ascii="Myriad Pro Cond" w:hAnsi="Myriad Pro Cond" w:cs="Myriad Pro Cond"/>
          <w:b/>
          <w:spacing w:val="20"/>
        </w:rPr>
        <w:t xml:space="preserve">1 db A4 </w:t>
      </w:r>
      <w:r w:rsidR="00B27B42" w:rsidRPr="00F526FC">
        <w:rPr>
          <w:rFonts w:ascii="Myriad Pro Cond" w:hAnsi="Myriad Pro Cond" w:cs="Myriad Pro Cond"/>
          <w:b/>
          <w:spacing w:val="20"/>
        </w:rPr>
        <w:t>olda</w:t>
      </w:r>
      <w:r w:rsidR="00B27B42" w:rsidRPr="003B5129">
        <w:rPr>
          <w:rFonts w:ascii="Myriad Pro Cond" w:hAnsi="Myriad Pro Cond" w:cs="Myriad Pro Cond"/>
          <w:b/>
          <w:spacing w:val="20"/>
        </w:rPr>
        <w:t>l</w:t>
      </w:r>
      <w:r w:rsidR="00264CEF" w:rsidRPr="00F526FC">
        <w:rPr>
          <w:rFonts w:ascii="Myriad Pro Cond" w:hAnsi="Myriad Pro Cond" w:cs="Myriad Pro Cond"/>
          <w:b/>
          <w:spacing w:val="20"/>
        </w:rPr>
        <w:t>.</w:t>
      </w:r>
      <w:r w:rsidR="0013482B" w:rsidRPr="007570EF">
        <w:rPr>
          <w:rFonts w:ascii="Myriad Pro Cond" w:hAnsi="Myriad Pro Cond" w:cs="Myriad Pro Cond"/>
          <w:b/>
          <w:spacing w:val="20"/>
        </w:rPr>
        <w:t xml:space="preserve"> </w:t>
      </w:r>
      <w:r w:rsidR="00AB62FC" w:rsidRPr="007570EF">
        <w:rPr>
          <w:rFonts w:ascii="Myriad Pro Cond" w:hAnsi="Myriad Pro Cond" w:cs="Myriad Pro Cond"/>
          <w:b/>
          <w:spacing w:val="20"/>
        </w:rPr>
        <w:t>(A</w:t>
      </w:r>
      <w:r w:rsidR="00AB62FC" w:rsidRPr="00F526FC">
        <w:rPr>
          <w:rFonts w:ascii="Myriad Pro Cond" w:hAnsi="Myriad Pro Cond" w:cs="Myriad Pro Cond"/>
          <w:b/>
          <w:spacing w:val="20"/>
        </w:rPr>
        <w:t>k</w:t>
      </w:r>
      <w:r w:rsidR="00AB62FC" w:rsidRPr="003B5129">
        <w:rPr>
          <w:rFonts w:ascii="Myriad Pro Cond" w:hAnsi="Myriad Pro Cond" w:cs="Myriad Pro Cond"/>
          <w:b/>
          <w:spacing w:val="20"/>
        </w:rPr>
        <w:t>i</w:t>
      </w:r>
      <w:r w:rsidR="00AB62FC" w:rsidRPr="007570EF">
        <w:rPr>
          <w:rFonts w:ascii="Myriad Pro Cond" w:hAnsi="Myriad Pro Cond" w:cs="Myriad Pro Cond"/>
          <w:b/>
          <w:spacing w:val="20"/>
        </w:rPr>
        <w:t xml:space="preserve"> két helyre pályázik, külön-külön</w:t>
      </w:r>
      <w:r w:rsidR="00AB62FC" w:rsidRPr="007570EF">
        <w:rPr>
          <w:rFonts w:ascii="Myriad Pro Cond" w:hAnsi="Myriad Pro Cond" w:cs="Myriad Pro Cond"/>
          <w:spacing w:val="20"/>
        </w:rPr>
        <w:t xml:space="preserve"> </w:t>
      </w:r>
      <w:r w:rsidR="00111E46">
        <w:rPr>
          <w:rFonts w:ascii="Myriad Pro Cond" w:hAnsi="Myriad Pro Cond" w:cs="Myriad Pro Cond"/>
          <w:spacing w:val="20"/>
        </w:rPr>
        <w:t>töltsön fel</w:t>
      </w:r>
      <w:r w:rsidR="00AB62FC" w:rsidRPr="007570EF">
        <w:rPr>
          <w:rFonts w:ascii="Myriad Pro Cond" w:hAnsi="Myriad Pro Cond" w:cs="Myriad Pro Cond"/>
          <w:spacing w:val="20"/>
        </w:rPr>
        <w:t xml:space="preserve"> programtervet </w:t>
      </w:r>
      <w:r w:rsidR="00AB62FC" w:rsidRPr="006B5083">
        <w:rPr>
          <w:rFonts w:ascii="Myriad Pro Cond" w:hAnsi="Myriad Pro Cond" w:cs="Myriad Pro Cond"/>
          <w:spacing w:val="20"/>
        </w:rPr>
        <w:t>a</w:t>
      </w:r>
      <w:r w:rsidR="00AB62FC" w:rsidRPr="00F42916">
        <w:rPr>
          <w:rFonts w:ascii="Myriad Pro Cond" w:hAnsi="Myriad Pro Cond" w:cs="Myriad Pro Cond"/>
          <w:spacing w:val="20"/>
        </w:rPr>
        <w:t xml:space="preserve"> két intézményre vonatkozóan.)</w:t>
      </w:r>
    </w:p>
    <w:p w:rsidR="00C7023E" w:rsidRPr="00142529" w:rsidRDefault="00C7023E" w:rsidP="007E6285">
      <w:pPr>
        <w:pStyle w:val="Listaszerbekezds"/>
        <w:rPr>
          <w:rFonts w:ascii="Myriad Pro Cond" w:hAnsi="Myriad Pro Cond" w:cs="Myriad Pro Cond"/>
          <w:spacing w:val="20"/>
          <w:position w:val="-2"/>
          <w:sz w:val="12"/>
          <w:szCs w:val="12"/>
        </w:rPr>
      </w:pPr>
    </w:p>
    <w:p w:rsidR="00B75188" w:rsidRPr="007320CC" w:rsidRDefault="0013482B" w:rsidP="00B75188">
      <w:pPr>
        <w:numPr>
          <w:ilvl w:val="0"/>
          <w:numId w:val="14"/>
        </w:numPr>
        <w:tabs>
          <w:tab w:val="num" w:pos="540"/>
          <w:tab w:val="num" w:pos="1440"/>
        </w:tabs>
        <w:ind w:left="540" w:hanging="540"/>
        <w:jc w:val="both"/>
        <w:outlineLvl w:val="3"/>
        <w:rPr>
          <w:rFonts w:ascii="Myriad Pro Cond" w:hAnsi="Myriad Pro Cond" w:cs="Myriad Pro Cond"/>
          <w:color w:val="000000"/>
          <w:spacing w:val="20"/>
        </w:rPr>
      </w:pPr>
      <w:r w:rsidRPr="007320CC">
        <w:rPr>
          <w:rFonts w:ascii="Myriad Pro Cond" w:hAnsi="Myriad Pro Cond" w:cs="Myriad Pro Cond"/>
          <w:b/>
          <w:spacing w:val="20"/>
        </w:rPr>
        <w:t>Á</w:t>
      </w:r>
      <w:r w:rsidR="00B27B42" w:rsidRPr="007320CC">
        <w:rPr>
          <w:rFonts w:ascii="Myriad Pro Cond" w:hAnsi="Myriad Pro Cond" w:cs="Myriad Pro Cond"/>
          <w:b/>
          <w:spacing w:val="20"/>
        </w:rPr>
        <w:t xml:space="preserve">llami </w:t>
      </w:r>
      <w:r w:rsidR="005350A5" w:rsidRPr="007320CC">
        <w:rPr>
          <w:rFonts w:ascii="Myriad Pro Cond" w:hAnsi="Myriad Pro Cond" w:cs="Myriad Pro Cond"/>
          <w:b/>
          <w:spacing w:val="20"/>
        </w:rPr>
        <w:t xml:space="preserve">középfokú </w:t>
      </w:r>
      <w:r w:rsidR="00332CD7" w:rsidRPr="007320CC">
        <w:rPr>
          <w:rFonts w:ascii="Myriad Pro Cond" w:hAnsi="Myriad Pro Cond" w:cs="Myriad Pro Cond"/>
          <w:b/>
          <w:spacing w:val="20"/>
        </w:rPr>
        <w:t xml:space="preserve">C </w:t>
      </w:r>
      <w:r w:rsidR="00A62339" w:rsidRPr="007320CC">
        <w:rPr>
          <w:rFonts w:ascii="Myriad Pro Cond" w:hAnsi="Myriad Pro Cond" w:cs="Myriad Pro Cond"/>
          <w:b/>
          <w:spacing w:val="20"/>
        </w:rPr>
        <w:t xml:space="preserve">típusú </w:t>
      </w:r>
      <w:r w:rsidR="00B27B42" w:rsidRPr="007320CC">
        <w:rPr>
          <w:rFonts w:ascii="Myriad Pro Cond" w:hAnsi="Myriad Pro Cond" w:cs="Myriad Pro Cond"/>
          <w:b/>
          <w:spacing w:val="20"/>
          <w:u w:val="single"/>
        </w:rPr>
        <w:t>nyelvvizsga</w:t>
      </w:r>
      <w:r w:rsidR="00B27B42" w:rsidRPr="007320CC">
        <w:rPr>
          <w:rFonts w:ascii="Myriad Pro Cond" w:hAnsi="Myriad Pro Cond" w:cs="Myriad Pro Cond"/>
          <w:b/>
          <w:spacing w:val="20"/>
        </w:rPr>
        <w:t xml:space="preserve"> </w:t>
      </w:r>
      <w:r w:rsidR="00B27B42" w:rsidRPr="007320CC">
        <w:rPr>
          <w:rFonts w:ascii="Myriad Pro Cond" w:hAnsi="Myriad Pro Cond" w:cs="Myriad Pro Cond"/>
          <w:spacing w:val="20"/>
        </w:rPr>
        <w:t>bizonyítvány</w:t>
      </w:r>
      <w:r w:rsidR="00FC172D" w:rsidRPr="007320CC">
        <w:rPr>
          <w:rFonts w:ascii="Myriad Pro Cond" w:hAnsi="Myriad Pro Cond" w:cs="Myriad Pro Cond"/>
          <w:spacing w:val="20"/>
        </w:rPr>
        <w:t xml:space="preserve"> (bármely nyelvből, de javasolt az adott intézmény tanítási nyelvéből</w:t>
      </w:r>
      <w:r w:rsidR="00592F28" w:rsidRPr="007320CC">
        <w:rPr>
          <w:rFonts w:ascii="Myriad Pro Cond" w:hAnsi="Myriad Pro Cond" w:cs="Myriad Pro Cond"/>
          <w:spacing w:val="20"/>
        </w:rPr>
        <w:t>, illetve olyan</w:t>
      </w:r>
      <w:r w:rsidR="00872CA7" w:rsidRPr="007320CC">
        <w:rPr>
          <w:rFonts w:ascii="Myriad Pro Cond" w:hAnsi="Myriad Pro Cond" w:cs="Myriad Pro Cond"/>
          <w:spacing w:val="20"/>
        </w:rPr>
        <w:t xml:space="preserve"> típusú</w:t>
      </w:r>
      <w:r w:rsidR="00592F28" w:rsidRPr="007320CC">
        <w:rPr>
          <w:rFonts w:ascii="Myriad Pro Cond" w:hAnsi="Myriad Pro Cond" w:cs="Myriad Pro Cond"/>
          <w:spacing w:val="20"/>
        </w:rPr>
        <w:t>, amit esetleg kér a fogadóintézmény</w:t>
      </w:r>
      <w:r w:rsidR="00670344" w:rsidRPr="007320CC">
        <w:rPr>
          <w:rFonts w:ascii="Myriad Pro Cond" w:hAnsi="Myriad Pro Cond" w:cs="Myriad Pro Cond"/>
          <w:spacing w:val="20"/>
        </w:rPr>
        <w:t>, pl. IELTS</w:t>
      </w:r>
      <w:r w:rsidR="00574E88" w:rsidRPr="007320CC">
        <w:rPr>
          <w:rFonts w:ascii="Myriad Pro Cond" w:hAnsi="Myriad Pro Cond" w:cs="Myriad Pro Cond"/>
          <w:spacing w:val="20"/>
        </w:rPr>
        <w:t xml:space="preserve"> 5.5</w:t>
      </w:r>
      <w:r w:rsidR="00FC172D" w:rsidRPr="007320CC">
        <w:rPr>
          <w:rFonts w:ascii="Myriad Pro Cond" w:hAnsi="Myriad Pro Cond" w:cs="Myriad Pro Cond"/>
          <w:spacing w:val="20"/>
        </w:rPr>
        <w:t>)</w:t>
      </w:r>
      <w:r w:rsidR="00F83B52" w:rsidRPr="007320CC">
        <w:rPr>
          <w:rFonts w:ascii="Myriad Pro Cond" w:hAnsi="Myriad Pro Cond" w:cs="Myriad Pro Cond"/>
          <w:spacing w:val="20"/>
        </w:rPr>
        <w:t>,</w:t>
      </w:r>
      <w:r w:rsidR="00B27B42" w:rsidRPr="007320CC">
        <w:rPr>
          <w:rFonts w:ascii="Myriad Pro Cond" w:hAnsi="Myriad Pro Cond" w:cs="Myriad Pro Cond"/>
          <w:spacing w:val="20"/>
        </w:rPr>
        <w:t xml:space="preserve"> vagy azzal egyenértékű nyelvtudást </w:t>
      </w:r>
      <w:r w:rsidR="00B27B42" w:rsidRPr="007320CC">
        <w:rPr>
          <w:rFonts w:ascii="Myriad Pro Cond" w:hAnsi="Myriad Pro Cond" w:cs="Myriad Pro Cond"/>
          <w:spacing w:val="20"/>
          <w:position w:val="-2"/>
        </w:rPr>
        <w:t xml:space="preserve">tanúsító </w:t>
      </w:r>
      <w:r w:rsidR="00D500A3" w:rsidRPr="007320CC">
        <w:rPr>
          <w:rFonts w:ascii="Myriad Pro Cond" w:hAnsi="Myriad Pro Cond" w:cs="Myriad Pro Cond"/>
          <w:spacing w:val="20"/>
          <w:position w:val="-2"/>
        </w:rPr>
        <w:t xml:space="preserve">más típusú </w:t>
      </w:r>
      <w:r w:rsidR="00895DE7" w:rsidRPr="007320CC">
        <w:rPr>
          <w:rFonts w:ascii="Myriad Pro Cond" w:hAnsi="Myriad Pro Cond" w:cs="Myriad Pro Cond"/>
          <w:spacing w:val="20"/>
          <w:position w:val="-2"/>
        </w:rPr>
        <w:t>nyelv</w:t>
      </w:r>
      <w:r w:rsidR="00D500A3" w:rsidRPr="007320CC">
        <w:rPr>
          <w:rFonts w:ascii="Myriad Pro Cond" w:hAnsi="Myriad Pro Cond" w:cs="Myriad Pro Cond"/>
          <w:spacing w:val="20"/>
          <w:position w:val="-2"/>
        </w:rPr>
        <w:t>vizsga</w:t>
      </w:r>
      <w:r w:rsidR="008D1B1A" w:rsidRPr="007320CC">
        <w:rPr>
          <w:rFonts w:ascii="Myriad Pro Cond" w:hAnsi="Myriad Pro Cond" w:cs="Myriad Pro Cond"/>
          <w:spacing w:val="20"/>
          <w:position w:val="-2"/>
        </w:rPr>
        <w:t xml:space="preserve"> </w:t>
      </w:r>
      <w:r w:rsidR="00B27B42" w:rsidRPr="007320CC">
        <w:rPr>
          <w:rFonts w:ascii="Myriad Pro Cond" w:hAnsi="Myriad Pro Cond" w:cs="Myriad Pro Cond"/>
          <w:spacing w:val="20"/>
          <w:position w:val="-2"/>
        </w:rPr>
        <w:t>bizonyítvány másolata</w:t>
      </w:r>
      <w:r w:rsidR="009C5B66" w:rsidRPr="007320CC">
        <w:rPr>
          <w:rFonts w:ascii="Myriad Pro Cond" w:hAnsi="Myriad Pro Cond" w:cs="Myriad Pro Cond"/>
          <w:spacing w:val="20"/>
          <w:position w:val="-2"/>
        </w:rPr>
        <w:t>.</w:t>
      </w:r>
      <w:r w:rsidR="00B27B42" w:rsidRPr="007320CC">
        <w:rPr>
          <w:rFonts w:ascii="Myriad Pro Cond" w:hAnsi="Myriad Pro Cond" w:cs="Myriad Pro Cond"/>
          <w:spacing w:val="20"/>
          <w:position w:val="-2"/>
        </w:rPr>
        <w:t xml:space="preserve"> </w:t>
      </w:r>
      <w:r w:rsidR="007320CC">
        <w:rPr>
          <w:rFonts w:ascii="Myriad Pro Cond" w:hAnsi="Myriad Pro Cond" w:cs="Myriad Pro Cond"/>
          <w:spacing w:val="20"/>
          <w:position w:val="-2"/>
        </w:rPr>
        <w:t xml:space="preserve"> </w:t>
      </w:r>
      <w:r w:rsidR="00111E46" w:rsidRPr="007320CC">
        <w:rPr>
          <w:rFonts w:ascii="Myriad Pro Cond" w:hAnsi="Myriad Pro Cond" w:cs="Myriad Pro Cond"/>
          <w:color w:val="000000"/>
          <w:spacing w:val="20"/>
          <w:u w:val="single"/>
        </w:rPr>
        <w:t xml:space="preserve">Nyelvvizsga </w:t>
      </w:r>
      <w:r w:rsidR="00111E46" w:rsidRPr="007320CC">
        <w:rPr>
          <w:rFonts w:ascii="Myriad Pro Cond" w:hAnsi="Myriad Pro Cond" w:cs="Myriad Pro Cond"/>
          <w:color w:val="000000"/>
          <w:spacing w:val="20"/>
        </w:rPr>
        <w:t>hiányában szintfelmérőt lehet készíttetni:</w:t>
      </w:r>
    </w:p>
    <w:p w:rsidR="004B46C2" w:rsidRPr="007320CC" w:rsidRDefault="004B46C2" w:rsidP="00B75188">
      <w:pPr>
        <w:pStyle w:val="Listaszerbekezds"/>
        <w:rPr>
          <w:rFonts w:ascii="Myriad Pro Cond" w:hAnsi="Myriad Pro Cond" w:cs="Myriad Pro Cond"/>
          <w:color w:val="000000"/>
          <w:spacing w:val="20"/>
        </w:rPr>
      </w:pPr>
    </w:p>
    <w:p w:rsidR="00B75188" w:rsidRPr="007320CC" w:rsidRDefault="00B75188" w:rsidP="00B75188">
      <w:pPr>
        <w:pStyle w:val="Listaszerbekezds"/>
        <w:rPr>
          <w:rFonts w:ascii="Myriad Pro Cond" w:hAnsi="Myriad Pro Cond"/>
          <w:b/>
          <w:color w:val="000000"/>
        </w:rPr>
      </w:pPr>
      <w:r w:rsidRPr="007320CC">
        <w:rPr>
          <w:rFonts w:ascii="Myriad Pro Cond" w:hAnsi="Myriad Pro Cond"/>
          <w:b/>
          <w:color w:val="000000"/>
        </w:rPr>
        <w:t>London Stúdió</w:t>
      </w:r>
    </w:p>
    <w:p w:rsidR="00B75188" w:rsidRPr="007320CC" w:rsidRDefault="00B75188" w:rsidP="00B75188">
      <w:pPr>
        <w:pStyle w:val="Listaszerbekezds"/>
        <w:rPr>
          <w:rFonts w:ascii="Myriad Pro Cond" w:hAnsi="Myriad Pro Cond"/>
          <w:color w:val="000000"/>
        </w:rPr>
      </w:pPr>
      <w:r w:rsidRPr="007320CC">
        <w:rPr>
          <w:rFonts w:ascii="Myriad Pro Cond" w:hAnsi="Myriad Pro Cond"/>
          <w:color w:val="000000"/>
        </w:rPr>
        <w:t>Budapest, XIII. Visegrádi utca 6.  V. em. 5. (Nyugati pu. közelében)</w:t>
      </w:r>
    </w:p>
    <w:p w:rsidR="00B75188" w:rsidRPr="007320CC" w:rsidRDefault="008716F3" w:rsidP="00B75188">
      <w:pPr>
        <w:pStyle w:val="Listaszerbekezds"/>
        <w:rPr>
          <w:rStyle w:val="Kiemels2"/>
          <w:rFonts w:ascii="Myriad Pro Cond" w:hAnsi="Myriad Pro Cond"/>
          <w:b w:val="0"/>
          <w:bCs w:val="0"/>
          <w:color w:val="000000"/>
        </w:rPr>
      </w:pPr>
      <w:r w:rsidRPr="007320CC">
        <w:rPr>
          <w:rStyle w:val="Kiemels2"/>
          <w:rFonts w:ascii="Myriad Pro Cond" w:hAnsi="Myriad Pro Cond"/>
          <w:b w:val="0"/>
          <w:bCs w:val="0"/>
          <w:color w:val="000000"/>
        </w:rPr>
        <w:t>Mobil: +36-70-364-3914</w:t>
      </w:r>
    </w:p>
    <w:p w:rsidR="008716F3" w:rsidRPr="007320CC" w:rsidRDefault="007320CC" w:rsidP="00B75188">
      <w:pPr>
        <w:tabs>
          <w:tab w:val="num" w:pos="1440"/>
        </w:tabs>
        <w:ind w:left="540"/>
        <w:jc w:val="both"/>
        <w:outlineLvl w:val="3"/>
        <w:rPr>
          <w:rStyle w:val="Kiemels2"/>
          <w:rFonts w:ascii="Myriad Pro Cond" w:hAnsi="Myriad Pro Cond"/>
          <w:color w:val="000000"/>
        </w:rPr>
      </w:pPr>
      <w:r>
        <w:rPr>
          <w:rStyle w:val="Kiemels2"/>
          <w:rFonts w:ascii="Myriad Pro Cond" w:hAnsi="Myriad Pro Cond"/>
          <w:color w:val="000000"/>
        </w:rPr>
        <w:t xml:space="preserve"> </w:t>
      </w:r>
      <w:r w:rsidR="008716F3" w:rsidRPr="007320CC">
        <w:rPr>
          <w:rStyle w:val="Kiemels2"/>
          <w:rFonts w:ascii="Myriad Pro Cond" w:hAnsi="Myriad Pro Cond"/>
          <w:color w:val="000000"/>
        </w:rPr>
        <w:t xml:space="preserve">   </w:t>
      </w:r>
      <w:hyperlink r:id="rId9" w:history="1">
        <w:r w:rsidR="008716F3" w:rsidRPr="007320CC">
          <w:rPr>
            <w:rStyle w:val="Hiperhivatkozs"/>
            <w:rFonts w:ascii="Myriad Pro Cond" w:hAnsi="Myriad Pro Cond"/>
            <w:color w:val="000000"/>
          </w:rPr>
          <w:t>zita.constantin@londonstudio.hu</w:t>
        </w:r>
      </w:hyperlink>
    </w:p>
    <w:p w:rsidR="00111E46" w:rsidRPr="007320CC" w:rsidRDefault="008716F3" w:rsidP="00B75188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color w:val="000000"/>
          <w:spacing w:val="20"/>
        </w:rPr>
      </w:pPr>
      <w:r w:rsidRP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</w:t>
      </w:r>
      <w:r w:rsidR="00A1478B" w:rsidRP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</w:t>
      </w:r>
      <w:r w:rsid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</w:t>
      </w:r>
      <w:r w:rsidR="00B75188" w:rsidRPr="007320CC">
        <w:rPr>
          <w:rStyle w:val="Kiemels2"/>
          <w:rFonts w:ascii="Myriad Pro Cond" w:hAnsi="Myriad Pro Cond"/>
          <w:b w:val="0"/>
          <w:bCs w:val="0"/>
          <w:color w:val="000000"/>
        </w:rPr>
        <w:t xml:space="preserve"> Min. középfokú C típusú nyelvvizsgával egyené</w:t>
      </w:r>
      <w:r w:rsidR="004629CE">
        <w:rPr>
          <w:rStyle w:val="Kiemels2"/>
          <w:rFonts w:ascii="Myriad Pro Cond" w:hAnsi="Myriad Pro Cond"/>
          <w:b w:val="0"/>
          <w:bCs w:val="0"/>
          <w:color w:val="000000"/>
        </w:rPr>
        <w:t>rtékű (B1</w:t>
      </w:r>
      <w:r w:rsidR="00B75188" w:rsidRPr="007320CC">
        <w:rPr>
          <w:rStyle w:val="Kiemels2"/>
          <w:rFonts w:ascii="Myriad Pro Cond" w:hAnsi="Myriad Pro Cond"/>
          <w:b w:val="0"/>
          <w:bCs w:val="0"/>
          <w:color w:val="000000"/>
        </w:rPr>
        <w:t>)</w:t>
      </w:r>
    </w:p>
    <w:p w:rsidR="00C7023E" w:rsidRPr="004B46C2" w:rsidRDefault="00C7023E" w:rsidP="007E6285">
      <w:pPr>
        <w:pStyle w:val="Listaszerbekezds"/>
        <w:rPr>
          <w:rFonts w:ascii="Myriad Pro Cond" w:hAnsi="Myriad Pro Cond" w:cs="Myriad Pro Cond"/>
          <w:spacing w:val="20"/>
        </w:rPr>
      </w:pPr>
    </w:p>
    <w:p w:rsidR="00797038" w:rsidRPr="00142529" w:rsidRDefault="00797038" w:rsidP="007E6285">
      <w:pPr>
        <w:pStyle w:val="Listaszerbekezds"/>
        <w:rPr>
          <w:rFonts w:ascii="Myriad Pro Cond" w:hAnsi="Myriad Pro Cond" w:cs="Myriad Pro Cond"/>
          <w:spacing w:val="20"/>
          <w:sz w:val="12"/>
          <w:szCs w:val="12"/>
        </w:rPr>
      </w:pPr>
    </w:p>
    <w:p w:rsidR="00797038" w:rsidRDefault="00AA67B2" w:rsidP="00E4617E">
      <w:pPr>
        <w:pStyle w:val="Listaszerbekezds"/>
        <w:numPr>
          <w:ilvl w:val="0"/>
          <w:numId w:val="29"/>
        </w:numPr>
        <w:ind w:left="567" w:hanging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 w:rsidRPr="003B5129">
        <w:rPr>
          <w:rFonts w:ascii="Myriad Pro Cond" w:hAnsi="Myriad Pro Cond" w:cs="Myriad Pro Cond"/>
          <w:b/>
          <w:spacing w:val="20"/>
          <w:u w:val="single"/>
        </w:rPr>
        <w:t>Tanulmányi Szerződés</w:t>
      </w:r>
      <w:r w:rsidRPr="008E646B">
        <w:rPr>
          <w:rFonts w:ascii="Myriad Pro Cond" w:hAnsi="Myriad Pro Cond"/>
          <w:b/>
        </w:rPr>
        <w:t xml:space="preserve"> (</w:t>
      </w:r>
      <w:r w:rsidRPr="003B5129">
        <w:rPr>
          <w:rFonts w:ascii="Myriad Pro Cond" w:hAnsi="Myriad Pro Cond" w:cs="Myriad Pro Cond"/>
          <w:b/>
          <w:spacing w:val="20"/>
        </w:rPr>
        <w:t>’Learning Agreement’</w:t>
      </w:r>
      <w:r w:rsidR="0056320B" w:rsidRPr="003B5129">
        <w:rPr>
          <w:rFonts w:ascii="Myriad Pro Cond" w:hAnsi="Myriad Pro Cond" w:cs="Myriad Pro Cond"/>
          <w:b/>
          <w:spacing w:val="20"/>
        </w:rPr>
        <w:t>- ’LA’</w:t>
      </w:r>
      <w:r w:rsidRPr="003B5129">
        <w:rPr>
          <w:rFonts w:ascii="Myriad Pro Cond" w:hAnsi="Myriad Pro Cond" w:cs="Myriad Pro Cond"/>
          <w:b/>
          <w:spacing w:val="20"/>
        </w:rPr>
        <w:t>)</w:t>
      </w:r>
      <w:r w:rsidR="008E646B" w:rsidRPr="008E646B">
        <w:rPr>
          <w:rFonts w:ascii="Myriad Pro Cond" w:hAnsi="Myriad Pro Cond" w:cs="Myriad Pro Cond"/>
          <w:spacing w:val="20"/>
          <w:position w:val="-2"/>
        </w:rPr>
        <w:t xml:space="preserve">. A Learning Agreement és a kitöltési </w:t>
      </w:r>
    </w:p>
    <w:p w:rsidR="00E4617E" w:rsidRDefault="008E646B" w:rsidP="00797038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 w:rsidRPr="008E646B">
        <w:rPr>
          <w:rFonts w:ascii="Myriad Pro Cond" w:hAnsi="Myriad Pro Cond" w:cs="Myriad Pro Cond"/>
          <w:spacing w:val="20"/>
          <w:position w:val="-2"/>
        </w:rPr>
        <w:t>útmutatója elérhető:</w:t>
      </w:r>
      <w:r>
        <w:rPr>
          <w:rFonts w:ascii="Myriad Pro Cond" w:hAnsi="Myriad Pro Cond" w:cs="Myriad Pro Cond"/>
          <w:spacing w:val="20"/>
          <w:position w:val="-2"/>
        </w:rPr>
        <w:t xml:space="preserve"> </w:t>
      </w:r>
      <w:hyperlink r:id="rId10" w:history="1">
        <w:r w:rsidR="00E4617E" w:rsidRPr="008E646B">
          <w:rPr>
            <w:rStyle w:val="Hiperhivatkozs"/>
            <w:rFonts w:ascii="Myriad Pro Cond" w:hAnsi="Myriad Pro Cond" w:cs="Myriad Pro Cond"/>
            <w:spacing w:val="20"/>
            <w:position w:val="-2"/>
          </w:rPr>
          <w:t>http://mome.hu/hu/mome-erasmus</w:t>
        </w:r>
      </w:hyperlink>
      <w:r w:rsidR="00806602">
        <w:rPr>
          <w:rFonts w:ascii="Myriad Pro Cond" w:hAnsi="Myriad Pro Cond" w:cs="Myriad Pro Cond"/>
          <w:spacing w:val="20"/>
          <w:position w:val="-2"/>
        </w:rPr>
        <w:t xml:space="preserve">  oldalon.</w:t>
      </w:r>
    </w:p>
    <w:p w:rsidR="00797038" w:rsidRDefault="00574E88" w:rsidP="00E4617E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>
        <w:rPr>
          <w:rFonts w:ascii="Myriad Pro Cond" w:hAnsi="Myriad Pro Cond" w:cs="Myriad Pro Cond"/>
          <w:spacing w:val="20"/>
          <w:position w:val="-2"/>
        </w:rPr>
        <w:t>A pályázathoz egyelőre</w:t>
      </w:r>
      <w:r w:rsidR="00797038">
        <w:rPr>
          <w:rFonts w:ascii="Myriad Pro Cond" w:hAnsi="Myriad Pro Cond" w:cs="Myriad Pro Cond"/>
          <w:spacing w:val="20"/>
          <w:position w:val="-2"/>
        </w:rPr>
        <w:t xml:space="preserve"> csak </w:t>
      </w:r>
      <w:r w:rsidR="00B75188">
        <w:rPr>
          <w:rFonts w:ascii="Myriad Pro Cond" w:hAnsi="Myriad Pro Cond" w:cs="Myriad Pro Cond"/>
          <w:spacing w:val="20"/>
          <w:position w:val="-2"/>
        </w:rPr>
        <w:t xml:space="preserve">a </w:t>
      </w:r>
      <w:r w:rsidR="00B75188" w:rsidRPr="008021DA">
        <w:rPr>
          <w:rFonts w:ascii="Myriad Pro Cond" w:hAnsi="Myriad Pro Cond" w:cs="Myriad Pro Cond"/>
          <w:b/>
          <w:color w:val="000000"/>
          <w:spacing w:val="20"/>
          <w:position w:val="-2"/>
        </w:rPr>
        <w:t>Before the Mobility</w:t>
      </w:r>
      <w:r w:rsidR="00B75188">
        <w:rPr>
          <w:rFonts w:ascii="Myriad Pro Cond" w:hAnsi="Myriad Pro Cond" w:cs="Myriad Pro Cond"/>
          <w:spacing w:val="20"/>
          <w:position w:val="-2"/>
        </w:rPr>
        <w:t xml:space="preserve"> rész</w:t>
      </w:r>
      <w:r w:rsidR="00797038">
        <w:rPr>
          <w:rFonts w:ascii="Myriad Pro Cond" w:hAnsi="Myriad Pro Cond" w:cs="Myriad Pro Cond"/>
          <w:spacing w:val="20"/>
          <w:position w:val="-2"/>
        </w:rPr>
        <w:t xml:space="preserve"> első rub</w:t>
      </w:r>
      <w:r w:rsidR="00F526FC">
        <w:rPr>
          <w:rFonts w:ascii="Myriad Pro Cond" w:hAnsi="Myriad Pro Cond" w:cs="Myriad Pro Cond"/>
          <w:spacing w:val="20"/>
          <w:position w:val="-2"/>
        </w:rPr>
        <w:t>r</w:t>
      </w:r>
      <w:r w:rsidR="00797038">
        <w:rPr>
          <w:rFonts w:ascii="Myriad Pro Cond" w:hAnsi="Myriad Pro Cond" w:cs="Myriad Pro Cond"/>
          <w:spacing w:val="20"/>
          <w:position w:val="-2"/>
        </w:rPr>
        <w:t>ikáját (személyes adatok)</w:t>
      </w:r>
      <w:r w:rsidR="00B75188">
        <w:rPr>
          <w:rFonts w:ascii="Myriad Pro Cond" w:hAnsi="Myriad Pro Cond" w:cs="Myriad Pro Cond"/>
          <w:spacing w:val="20"/>
          <w:position w:val="-2"/>
        </w:rPr>
        <w:t xml:space="preserve"> </w:t>
      </w:r>
      <w:r>
        <w:rPr>
          <w:rFonts w:ascii="Myriad Pro Cond" w:hAnsi="Myriad Pro Cond" w:cs="Myriad Pro Cond"/>
          <w:spacing w:val="20"/>
          <w:position w:val="-2"/>
        </w:rPr>
        <w:t>kell kitölteni</w:t>
      </w:r>
      <w:r w:rsidR="00797038">
        <w:rPr>
          <w:rFonts w:ascii="Myriad Pro Cond" w:hAnsi="Myriad Pro Cond" w:cs="Myriad Pro Cond"/>
          <w:spacing w:val="20"/>
          <w:position w:val="-2"/>
        </w:rPr>
        <w:t>. Figyeljenek a fejlécre is!</w:t>
      </w:r>
    </w:p>
    <w:p w:rsidR="0056320B" w:rsidRDefault="00797038" w:rsidP="00E4617E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</w:rPr>
      </w:pPr>
      <w:r>
        <w:rPr>
          <w:rFonts w:ascii="Myriad Pro Cond" w:hAnsi="Myriad Pro Cond" w:cs="Myriad Pro Cond"/>
          <w:spacing w:val="20"/>
          <w:position w:val="-2"/>
        </w:rPr>
        <w:t>Amennyiben a MOME támogatja a hallgató pályázatát, azután majd m</w:t>
      </w:r>
      <w:r w:rsidR="00AA67B2" w:rsidRPr="00574E88">
        <w:rPr>
          <w:rFonts w:ascii="Myriad Pro Cond" w:hAnsi="Myriad Pro Cond" w:cs="Myriad Pro Cond"/>
          <w:spacing w:val="20"/>
          <w:position w:val="-2"/>
        </w:rPr>
        <w:t xml:space="preserve">indkét fél az aláírásával hagyja jóvá a pályázó által kitöltendő kurzusokat. A mobilitás alatt végzett tevékenységnek illeszkednie kell a hallgató képzési tervébe, hogy a hazatérés után itthon elismertethesse az összes kint elvégzett kurzust/kreditet. A </w:t>
      </w:r>
      <w:r w:rsidR="00AA67B2" w:rsidRPr="00574E88">
        <w:rPr>
          <w:rFonts w:ascii="Myriad Pro Cond" w:hAnsi="Myriad Pro Cond" w:cs="Myriad Pro Cond"/>
          <w:b/>
          <w:spacing w:val="20"/>
          <w:position w:val="-2"/>
        </w:rPr>
        <w:t>fogadóintézmény kurzuslistáját</w:t>
      </w:r>
      <w:r w:rsidR="00AA67B2" w:rsidRPr="00574E88">
        <w:rPr>
          <w:rFonts w:ascii="Myriad Pro Cond" w:hAnsi="Myriad Pro Cond" w:cs="Myriad Pro Cond"/>
          <w:spacing w:val="20"/>
          <w:position w:val="-2"/>
        </w:rPr>
        <w:t xml:space="preserve"> általában a honlapjaikon lehet megtalálni. Ennek hiányában – csak kurzusegyeztetés céljával - a pályázó kapcsolatba léphet a fogadóintézménnyel.</w:t>
      </w:r>
      <w:r w:rsidR="0056320B" w:rsidRPr="00574E88">
        <w:rPr>
          <w:rFonts w:ascii="Myriad Pro Cond" w:hAnsi="Myriad Pro Cond" w:cs="Myriad Pro Cond"/>
          <w:spacing w:val="20"/>
          <w:position w:val="-2"/>
        </w:rPr>
        <w:t xml:space="preserve"> </w:t>
      </w:r>
    </w:p>
    <w:p w:rsidR="00574E88" w:rsidRPr="00574E88" w:rsidRDefault="00574E88" w:rsidP="00574E88">
      <w:pPr>
        <w:pStyle w:val="Listaszerbekezds"/>
        <w:ind w:left="567"/>
        <w:contextualSpacing w:val="0"/>
        <w:jc w:val="both"/>
        <w:rPr>
          <w:rFonts w:ascii="Myriad Pro Cond" w:hAnsi="Myriad Pro Cond" w:cs="Myriad Pro Cond"/>
          <w:spacing w:val="20"/>
          <w:position w:val="-2"/>
          <w:sz w:val="12"/>
          <w:szCs w:val="12"/>
        </w:rPr>
      </w:pPr>
    </w:p>
    <w:p w:rsidR="00B27B42" w:rsidRPr="00806602" w:rsidRDefault="001D591B" w:rsidP="00AA67B2">
      <w:pPr>
        <w:numPr>
          <w:ilvl w:val="0"/>
          <w:numId w:val="14"/>
        </w:numPr>
        <w:tabs>
          <w:tab w:val="num" w:pos="567"/>
        </w:tabs>
        <w:ind w:left="567" w:hanging="567"/>
        <w:jc w:val="both"/>
        <w:outlineLvl w:val="3"/>
        <w:rPr>
          <w:rFonts w:ascii="Myriad Pro Cond" w:hAnsi="Myriad Pro Cond" w:cs="Myriad Pro Cond"/>
          <w:b/>
          <w:color w:val="000000"/>
          <w:spacing w:val="20"/>
          <w:position w:val="-2"/>
        </w:rPr>
      </w:pPr>
      <w:r w:rsidRPr="00806602">
        <w:rPr>
          <w:rFonts w:ascii="Myriad Pro Cond" w:hAnsi="Myriad Pro Cond" w:cs="Myriad Pro Cond"/>
          <w:color w:val="000000"/>
          <w:spacing w:val="20"/>
          <w:position w:val="-2"/>
        </w:rPr>
        <w:t>S</w:t>
      </w:r>
      <w:r w:rsidR="00B27B42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zakmai </w:t>
      </w:r>
      <w:r w:rsidR="00B27B42" w:rsidRPr="00806602">
        <w:rPr>
          <w:rFonts w:ascii="Myriad Pro Cond" w:hAnsi="Myriad Pro Cond" w:cs="Myriad Pro Cond"/>
          <w:b/>
          <w:color w:val="000000"/>
          <w:spacing w:val="20"/>
          <w:position w:val="-2"/>
          <w:u w:val="single"/>
        </w:rPr>
        <w:t>portfólió</w:t>
      </w:r>
      <w:r w:rsidR="00B27B42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angolul vagy </w:t>
      </w:r>
      <w:r w:rsidR="00603D6C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a </w:t>
      </w:r>
      <w:r w:rsidR="00B27B42" w:rsidRPr="00806602">
        <w:rPr>
          <w:rFonts w:ascii="Myriad Pro Cond" w:hAnsi="Myriad Pro Cond" w:cs="Myriad Pro Cond"/>
          <w:color w:val="000000"/>
          <w:spacing w:val="20"/>
          <w:position w:val="-2"/>
        </w:rPr>
        <w:t>fogadóintézmény nyelvén</w:t>
      </w:r>
      <w:r w:rsidR="00BD5C8B" w:rsidRPr="00806602">
        <w:rPr>
          <w:rFonts w:ascii="Myriad Pro Cond" w:hAnsi="Myriad Pro Cond" w:cs="Myriad Pro Cond"/>
          <w:color w:val="000000"/>
          <w:spacing w:val="20"/>
          <w:position w:val="-2"/>
        </w:rPr>
        <w:t>, minden pályázóra vonatkozóan:</w:t>
      </w:r>
      <w:r w:rsidR="00E418AA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BD5C8B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egy </w:t>
      </w:r>
      <w:r w:rsidR="00B673E4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>max. 5MB-os</w:t>
      </w:r>
      <w:r w:rsidR="00B673E4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B673E4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>fájl</w:t>
      </w:r>
      <w:r w:rsidR="00B673E4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formájában</w:t>
      </w:r>
      <w:r w:rsidR="00592F28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(pl. filmek esetén e fájlon belül linkek felsorolása</w:t>
      </w:r>
      <w:r w:rsidR="00277C6D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C2308F" w:rsidRPr="00806602">
        <w:rPr>
          <w:rFonts w:ascii="Myriad Pro Cond" w:hAnsi="Myriad Pro Cond" w:cs="Myriad Pro Cond"/>
          <w:color w:val="000000"/>
          <w:spacing w:val="20"/>
          <w:position w:val="-2"/>
        </w:rPr>
        <w:t>.</w:t>
      </w:r>
      <w:r w:rsidR="004A777D" w:rsidRPr="00806602">
        <w:rPr>
          <w:rFonts w:ascii="Myriad Pro Cond" w:hAnsi="Myriad Pro Cond" w:cs="Myriad Pro Cond"/>
          <w:color w:val="000000"/>
          <w:spacing w:val="20"/>
          <w:position w:val="-2"/>
        </w:rPr>
        <w:t>A portfolióban ne szerepeljen a megpályázott intézmény(ek) neve.</w:t>
      </w:r>
      <w:r w:rsidR="00A62339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6662A5" w:rsidRPr="00806602">
        <w:rPr>
          <w:rFonts w:ascii="Myriad Pro Cond" w:hAnsi="Myriad Pro Cond" w:cs="Myriad Pro Cond"/>
          <w:color w:val="000000"/>
          <w:spacing w:val="20"/>
          <w:position w:val="-2"/>
        </w:rPr>
        <w:t>A beadott portfolió cseréjére később nincs lehetőség!</w:t>
      </w:r>
      <w:r w:rsidR="00C70F8D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D500A3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>Fájl-küldő szerveren nem fogadunk el portfoliót</w:t>
      </w:r>
      <w:r w:rsidR="00C70F8D" w:rsidRPr="003B5129">
        <w:rPr>
          <w:rFonts w:ascii="Myriad Pro Cond" w:hAnsi="Myriad Pro Cond" w:cs="Myriad Pro Cond"/>
          <w:b/>
          <w:color w:val="000000"/>
          <w:spacing w:val="20"/>
          <w:position w:val="-2"/>
        </w:rPr>
        <w:t>!</w:t>
      </w:r>
      <w:r w:rsidR="00B75188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B75188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>Ha a partnerintézmény kéri, készítsék el nyomtatott formában is – ellenőrizzék a partnerintézmény</w:t>
      </w:r>
      <w:r w:rsidR="00FB00E3">
        <w:rPr>
          <w:rFonts w:ascii="Myriad Pro Cond" w:hAnsi="Myriad Pro Cond" w:cs="Myriad Pro Cond"/>
          <w:b/>
          <w:color w:val="000000"/>
          <w:spacing w:val="20"/>
          <w:position w:val="-2"/>
        </w:rPr>
        <w:t xml:space="preserve">i listán és az intézet </w:t>
      </w:r>
      <w:r w:rsidR="00B75188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>honlapján!</w:t>
      </w:r>
    </w:p>
    <w:p w:rsidR="00C7023E" w:rsidRPr="00806602" w:rsidRDefault="00C7023E" w:rsidP="007E6285">
      <w:pPr>
        <w:pStyle w:val="Listaszerbekezds"/>
        <w:rPr>
          <w:rFonts w:ascii="Myriad Pro Cond" w:hAnsi="Myriad Pro Cond" w:cs="Myriad Pro Cond"/>
          <w:color w:val="000000"/>
          <w:spacing w:val="20"/>
          <w:position w:val="-2"/>
          <w:sz w:val="12"/>
          <w:szCs w:val="12"/>
        </w:rPr>
      </w:pPr>
    </w:p>
    <w:p w:rsidR="001F2E1E" w:rsidRPr="00806602" w:rsidRDefault="001F2E1E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000000"/>
          <w:spacing w:val="20"/>
          <w:position w:val="-2"/>
        </w:rPr>
      </w:pPr>
    </w:p>
    <w:p w:rsidR="00C2308F" w:rsidRDefault="00C2308F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C2308F" w:rsidRDefault="00C2308F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DA5B53" w:rsidRDefault="00DA5B53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DA5B53" w:rsidRDefault="00DA5B53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DA5B53" w:rsidRDefault="00DA5B53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DA5B53" w:rsidRDefault="00DA5B53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DA5B53" w:rsidRDefault="00DA5B53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DA5B53" w:rsidRPr="00B75188" w:rsidRDefault="00DA5B53">
      <w:pPr>
        <w:tabs>
          <w:tab w:val="num" w:pos="1440"/>
        </w:tabs>
        <w:ind w:left="540"/>
        <w:jc w:val="both"/>
        <w:outlineLvl w:val="3"/>
        <w:rPr>
          <w:rFonts w:ascii="Myriad Pro Cond" w:hAnsi="Myriad Pro Cond" w:cs="Myriad Pro Cond"/>
          <w:strike/>
          <w:color w:val="FF0000"/>
          <w:spacing w:val="20"/>
          <w:position w:val="-2"/>
        </w:rPr>
      </w:pPr>
    </w:p>
    <w:p w:rsidR="007E6285" w:rsidRDefault="007E6285" w:rsidP="00EA311E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</w:p>
    <w:p w:rsidR="00991328" w:rsidRDefault="00D500A3" w:rsidP="00EA311E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  <w:r w:rsidRPr="00A548B3">
        <w:rPr>
          <w:rFonts w:ascii="Myriad Pro Cond" w:hAnsi="Myriad Pro Cond" w:cs="Myriad Pro Cond"/>
          <w:b/>
          <w:spacing w:val="20"/>
        </w:rPr>
        <w:t>A pályázat leadása:</w:t>
      </w:r>
    </w:p>
    <w:p w:rsidR="008716F3" w:rsidRPr="00A548B3" w:rsidRDefault="008716F3" w:rsidP="00EA311E">
      <w:pPr>
        <w:jc w:val="both"/>
        <w:outlineLvl w:val="3"/>
        <w:rPr>
          <w:rFonts w:ascii="Myriad Pro Cond" w:hAnsi="Myriad Pro Cond" w:cs="Myriad Pro Cond"/>
          <w:b/>
          <w:spacing w:val="20"/>
        </w:rPr>
      </w:pPr>
    </w:p>
    <w:p w:rsidR="007F141D" w:rsidRPr="00806602" w:rsidRDefault="00277C6D" w:rsidP="00806602">
      <w:pPr>
        <w:numPr>
          <w:ilvl w:val="0"/>
          <w:numId w:val="38"/>
        </w:numPr>
        <w:jc w:val="both"/>
        <w:outlineLvl w:val="3"/>
        <w:rPr>
          <w:rFonts w:ascii="Myriad Pro Cond" w:hAnsi="Myriad Pro Cond" w:cs="Myriad Pro Cond"/>
          <w:b/>
          <w:bCs/>
          <w:color w:val="000000"/>
          <w:spacing w:val="20"/>
          <w:position w:val="-2"/>
        </w:rPr>
      </w:pPr>
      <w:r w:rsidRPr="00806602">
        <w:rPr>
          <w:rFonts w:ascii="Myriad Pro Cond" w:hAnsi="Myriad Pro Cond" w:cs="Myriad Pro Cond"/>
          <w:color w:val="000000"/>
          <w:spacing w:val="20"/>
          <w:position w:val="-2"/>
        </w:rPr>
        <w:t>A</w:t>
      </w:r>
      <w:r w:rsidR="008716F3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</w:t>
      </w:r>
      <w:r w:rsidR="008716F3" w:rsidRPr="00806602">
        <w:rPr>
          <w:rFonts w:ascii="Myriad Pro Cond" w:hAnsi="Myriad Pro Cond" w:cs="Myriad Pro Cond"/>
          <w:b/>
          <w:color w:val="000000"/>
          <w:spacing w:val="20"/>
          <w:position w:val="-2"/>
          <w:u w:val="single"/>
        </w:rPr>
        <w:t>pályázati adatlapot</w:t>
      </w:r>
      <w:r w:rsidR="008716F3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>,</w:t>
      </w:r>
      <w:r w:rsidR="008716F3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 kitöltve </w:t>
      </w:r>
      <w:r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aláírva, a </w:t>
      </w:r>
      <w:r w:rsidR="00C601CF" w:rsidRPr="00806602">
        <w:rPr>
          <w:rFonts w:ascii="Myriad Pro Cond" w:hAnsi="Myriad Pro Cond" w:cs="Myriad Pro Cond"/>
          <w:color w:val="000000"/>
          <w:spacing w:val="20"/>
          <w:position w:val="-2"/>
        </w:rPr>
        <w:t xml:space="preserve">jelentkezési határidőn belül </w:t>
      </w:r>
      <w:r w:rsidR="002C1816" w:rsidRPr="00806602">
        <w:rPr>
          <w:rFonts w:ascii="Myriad Pro Cond" w:hAnsi="Myriad Pro Cond" w:cs="Myriad Pro Cond"/>
          <w:color w:val="000000"/>
          <w:spacing w:val="20"/>
          <w:position w:val="-2"/>
        </w:rPr>
        <w:t>a</w:t>
      </w:r>
      <w:r w:rsidR="00081AD9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 TIOK-</w:t>
      </w:r>
      <w:r w:rsidR="00B831CA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>ra</w:t>
      </w:r>
      <w:r w:rsidR="00B20FCA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 (</w:t>
      </w:r>
      <w:r w:rsidR="00FB00E3">
        <w:rPr>
          <w:rFonts w:ascii="Myriad Pro Cond" w:hAnsi="Myriad Pro Cond" w:cs="Myriad Pro Cond"/>
          <w:bCs/>
          <w:color w:val="000000"/>
          <w:spacing w:val="20"/>
          <w:position w:val="-2"/>
        </w:rPr>
        <w:t>III</w:t>
      </w:r>
      <w:r w:rsidR="00D34075">
        <w:rPr>
          <w:rFonts w:ascii="Myriad Pro Cond" w:hAnsi="Myriad Pro Cond" w:cs="Myriad Pro Cond"/>
          <w:bCs/>
          <w:color w:val="000000"/>
          <w:spacing w:val="20"/>
          <w:position w:val="-2"/>
        </w:rPr>
        <w:t>.</w:t>
      </w:r>
      <w:r w:rsidR="00FB00E3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 emelet 307</w:t>
      </w:r>
      <w:r w:rsidR="00D34075">
        <w:rPr>
          <w:rFonts w:ascii="Myriad Pro Cond" w:hAnsi="Myriad Pro Cond" w:cs="Myriad Pro Cond"/>
          <w:bCs/>
          <w:color w:val="000000"/>
          <w:spacing w:val="20"/>
          <w:position w:val="-2"/>
        </w:rPr>
        <w:t>.</w:t>
      </w:r>
      <w:r w:rsidR="00B20FCA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) </w:t>
      </w:r>
      <w:r w:rsidR="00372406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kell </w:t>
      </w:r>
      <w:r w:rsidR="00C601CF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>l</w:t>
      </w:r>
      <w:r w:rsidR="00372406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>eadni</w:t>
      </w:r>
      <w:r w:rsidR="00C601CF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 </w:t>
      </w:r>
      <w:r w:rsidR="007F141D" w:rsidRPr="00806602">
        <w:rPr>
          <w:rFonts w:ascii="Myriad Pro Cond" w:hAnsi="Myriad Pro Cond" w:cs="Myriad Pro Cond"/>
          <w:b/>
          <w:bCs/>
          <w:color w:val="000000"/>
          <w:spacing w:val="20"/>
        </w:rPr>
        <w:t xml:space="preserve">nyitvatartási időben (hétfőn, szerdán </w:t>
      </w:r>
      <w:r w:rsidR="007F141D" w:rsidRPr="00806602">
        <w:rPr>
          <w:rFonts w:ascii="Myriad Pro Cond" w:hAnsi="Myriad Pro Cond" w:cs="Myriad Pro Cond"/>
          <w:b/>
          <w:bCs/>
          <w:color w:val="000000"/>
          <w:spacing w:val="20"/>
        </w:rPr>
        <w:t>9:30-11:30 és 13</w:t>
      </w:r>
      <w:r w:rsidRPr="00806602">
        <w:rPr>
          <w:rFonts w:ascii="Myriad Pro Cond" w:hAnsi="Myriad Pro Cond" w:cs="Myriad Pro Cond"/>
          <w:b/>
          <w:bCs/>
          <w:color w:val="000000"/>
          <w:spacing w:val="20"/>
        </w:rPr>
        <w:t>.00-</w:t>
      </w:r>
      <w:r w:rsidR="007F141D" w:rsidRPr="00806602">
        <w:rPr>
          <w:rFonts w:ascii="Myriad Pro Cond" w:hAnsi="Myriad Pro Cond" w:cs="Myriad Pro Cond"/>
          <w:b/>
          <w:bCs/>
          <w:color w:val="000000"/>
          <w:spacing w:val="20"/>
        </w:rPr>
        <w:t>15</w:t>
      </w:r>
      <w:r w:rsidRPr="00806602">
        <w:rPr>
          <w:rFonts w:ascii="Myriad Pro Cond" w:hAnsi="Myriad Pro Cond" w:cs="Myriad Pro Cond"/>
          <w:b/>
          <w:bCs/>
          <w:color w:val="000000"/>
          <w:spacing w:val="20"/>
        </w:rPr>
        <w:t xml:space="preserve">.00 </w:t>
      </w:r>
      <w:r w:rsidR="007F141D" w:rsidRPr="00806602">
        <w:rPr>
          <w:rFonts w:ascii="Myriad Pro Cond" w:hAnsi="Myriad Pro Cond" w:cs="Myriad Pro Cond"/>
          <w:b/>
          <w:bCs/>
          <w:color w:val="000000"/>
          <w:spacing w:val="20"/>
        </w:rPr>
        <w:t>óra között</w:t>
      </w:r>
      <w:r w:rsidR="007F141D" w:rsidRPr="00806602">
        <w:rPr>
          <w:rFonts w:ascii="Myriad Pro Cond" w:hAnsi="Myriad Pro Cond" w:cs="Myriad Pro Cond"/>
          <w:b/>
          <w:bCs/>
          <w:color w:val="000000"/>
          <w:spacing w:val="20"/>
          <w:position w:val="-2"/>
        </w:rPr>
        <w:t xml:space="preserve"> </w:t>
      </w:r>
      <w:r w:rsidR="003B5129">
        <w:rPr>
          <w:rFonts w:ascii="Myriad Pro Cond" w:hAnsi="Myriad Pro Cond" w:cs="Myriad Pro Cond"/>
          <w:b/>
          <w:bCs/>
          <w:color w:val="000000"/>
          <w:spacing w:val="20"/>
          <w:position w:val="-2"/>
        </w:rPr>
        <w:t>vagy pénteken 9:00-11:30 és 12:30-14:00-</w:t>
      </w:r>
      <w:r w:rsidR="003B5129" w:rsidRPr="003B5129">
        <w:rPr>
          <w:rFonts w:ascii="Myriad Pro Cond" w:hAnsi="Myriad Pro Cond" w:cs="Myriad Pro Cond"/>
          <w:b/>
          <w:bCs/>
          <w:color w:val="000000"/>
          <w:spacing w:val="20"/>
        </w:rPr>
        <w:t xml:space="preserve"> </w:t>
      </w:r>
      <w:r w:rsidR="003B5129" w:rsidRPr="00806602">
        <w:rPr>
          <w:rFonts w:ascii="Myriad Pro Cond" w:hAnsi="Myriad Pro Cond" w:cs="Myriad Pro Cond"/>
          <w:b/>
          <w:bCs/>
          <w:color w:val="000000"/>
          <w:spacing w:val="20"/>
        </w:rPr>
        <w:t>óra között</w:t>
      </w:r>
      <w:r w:rsidR="003B5129">
        <w:rPr>
          <w:rFonts w:ascii="Myriad Pro Cond" w:hAnsi="Myriad Pro Cond" w:cs="Myriad Pro Cond"/>
          <w:b/>
          <w:bCs/>
          <w:color w:val="000000"/>
          <w:spacing w:val="20"/>
        </w:rPr>
        <w:t xml:space="preserve">, </w:t>
      </w:r>
      <w:r w:rsidR="003B5129">
        <w:rPr>
          <w:rFonts w:ascii="Myriad Pro Cond" w:hAnsi="Myriad Pro Cond" w:cs="Myriad Pro Cond"/>
          <w:b/>
          <w:bCs/>
          <w:color w:val="000000"/>
          <w:spacing w:val="20"/>
        </w:rPr>
        <w:t xml:space="preserve"> </w:t>
      </w:r>
      <w:r w:rsidR="00AA67B2" w:rsidRPr="00806602">
        <w:rPr>
          <w:rFonts w:ascii="Myriad Pro Cond" w:hAnsi="Myriad Pro Cond" w:cs="Myriad Pro Cond"/>
          <w:b/>
          <w:bCs/>
          <w:color w:val="000000"/>
          <w:spacing w:val="20"/>
          <w:position w:val="-2"/>
        </w:rPr>
        <w:t>nyomtatott formában</w:t>
      </w:r>
      <w:r w:rsidR="00BF7423">
        <w:rPr>
          <w:rFonts w:ascii="Myriad Pro Cond" w:hAnsi="Myriad Pro Cond" w:cs="Myriad Pro Cond"/>
          <w:b/>
          <w:bCs/>
          <w:color w:val="000000"/>
          <w:spacing w:val="20"/>
          <w:position w:val="-2"/>
        </w:rPr>
        <w:t>)</w:t>
      </w:r>
    </w:p>
    <w:p w:rsidR="00277C6D" w:rsidRDefault="00277C6D" w:rsidP="00EA311E">
      <w:pPr>
        <w:jc w:val="both"/>
        <w:outlineLvl w:val="3"/>
        <w:rPr>
          <w:rFonts w:ascii="Myriad Pro Cond" w:hAnsi="Myriad Pro Cond" w:cs="Myriad Pro Cond"/>
          <w:b/>
          <w:bCs/>
          <w:color w:val="FF0000"/>
          <w:spacing w:val="20"/>
          <w:position w:val="-2"/>
        </w:rPr>
      </w:pPr>
    </w:p>
    <w:p w:rsidR="007F141D" w:rsidRDefault="007F141D" w:rsidP="00EA311E">
      <w:pPr>
        <w:jc w:val="both"/>
        <w:outlineLvl w:val="3"/>
        <w:rPr>
          <w:rFonts w:ascii="Myriad Pro Cond" w:hAnsi="Myriad Pro Cond" w:cs="Myriad Pro Cond"/>
          <w:b/>
          <w:bCs/>
          <w:color w:val="FF0000"/>
          <w:spacing w:val="20"/>
          <w:position w:val="-2"/>
        </w:rPr>
      </w:pPr>
    </w:p>
    <w:p w:rsidR="00DA5B53" w:rsidRPr="00806602" w:rsidRDefault="007F141D" w:rsidP="007F141D">
      <w:pPr>
        <w:jc w:val="both"/>
        <w:outlineLvl w:val="3"/>
        <w:rPr>
          <w:rFonts w:ascii="Myriad Pro Cond" w:hAnsi="Myriad Pro Cond" w:cs="Myriad Pro Cond"/>
          <w:bCs/>
          <w:color w:val="000000"/>
          <w:spacing w:val="20"/>
          <w:position w:val="-2"/>
        </w:rPr>
      </w:pPr>
      <w:r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illetve </w:t>
      </w:r>
      <w:r w:rsid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regisztráció után </w:t>
      </w:r>
      <w:r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az alábbiakat fel kell tölteni </w:t>
      </w:r>
      <w:r w:rsidR="008716F3" w:rsidRPr="00806602">
        <w:rPr>
          <w:rFonts w:ascii="Myriad Pro Cond" w:hAnsi="Myriad Pro Cond" w:cs="Myriad Pro Cond"/>
          <w:bCs/>
          <w:color w:val="000000"/>
          <w:spacing w:val="20"/>
          <w:position w:val="-2"/>
        </w:rPr>
        <w:t xml:space="preserve"> </w:t>
      </w:r>
      <w:r w:rsidR="00806602" w:rsidRPr="00440A61">
        <w:rPr>
          <w:rFonts w:ascii="Myriad Pro Cond" w:hAnsi="Myriad Pro Cond" w:cs="Myriad Pro Cond"/>
          <w:spacing w:val="20"/>
        </w:rPr>
        <w:t xml:space="preserve">a </w:t>
      </w:r>
      <w:r w:rsidR="00806602" w:rsidRPr="00440A61">
        <w:rPr>
          <w:rFonts w:ascii="Myriad Pro Cond" w:hAnsi="Myriad Pro Cond" w:cs="Myriad Pro Cond"/>
          <w:color w:val="0070C0"/>
          <w:spacing w:val="20"/>
        </w:rPr>
        <w:t>https://files.mome.hu/erasmusout</w:t>
      </w:r>
      <w:r w:rsidR="00806602" w:rsidRPr="00440A61">
        <w:rPr>
          <w:rFonts w:ascii="Myriad Pro Cond" w:hAnsi="Myriad Pro Cond" w:cs="Myriad Pro Cond"/>
          <w:spacing w:val="20"/>
        </w:rPr>
        <w:t xml:space="preserve"> oldal</w:t>
      </w:r>
      <w:r w:rsidR="00806602">
        <w:rPr>
          <w:rFonts w:ascii="Myriad Pro Cond" w:hAnsi="Myriad Pro Cond" w:cs="Myriad Pro Cond"/>
          <w:spacing w:val="20"/>
        </w:rPr>
        <w:t>ra:</w:t>
      </w:r>
    </w:p>
    <w:p w:rsidR="00DA5B53" w:rsidRDefault="00DA5B53" w:rsidP="00806602">
      <w:pPr>
        <w:ind w:firstLine="708"/>
        <w:jc w:val="both"/>
        <w:outlineLvl w:val="3"/>
        <w:rPr>
          <w:rFonts w:ascii="Myriad Pro Cond" w:hAnsi="Myriad Pro Cond" w:cs="Myriad Pro Cond"/>
          <w:bCs/>
          <w:spacing w:val="20"/>
          <w:position w:val="-2"/>
        </w:rPr>
      </w:pPr>
    </w:p>
    <w:p w:rsidR="002C1816" w:rsidRDefault="00C70F8D" w:rsidP="007F141D">
      <w:pPr>
        <w:numPr>
          <w:ilvl w:val="0"/>
          <w:numId w:val="29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CC0397">
        <w:rPr>
          <w:rFonts w:ascii="Myriad Pro Cond" w:hAnsi="Myriad Pro Cond" w:cs="Myriad Pro Cond"/>
          <w:spacing w:val="20"/>
          <w:position w:val="-2"/>
        </w:rPr>
        <w:t xml:space="preserve">a fogadó intézmény(ek) kitöltött saját jelentkezési </w:t>
      </w:r>
      <w:r w:rsidR="000E77B9" w:rsidRPr="00CC0397">
        <w:rPr>
          <w:rFonts w:ascii="Myriad Pro Cond" w:hAnsi="Myriad Pro Cond" w:cs="Myriad Pro Cond"/>
          <w:spacing w:val="20"/>
          <w:position w:val="-2"/>
        </w:rPr>
        <w:t>lapja</w:t>
      </w:r>
      <w:r w:rsidRPr="00CC0397">
        <w:rPr>
          <w:rFonts w:ascii="Myriad Pro Cond" w:hAnsi="Myriad Pro Cond" w:cs="Myriad Pro Cond"/>
          <w:spacing w:val="20"/>
          <w:position w:val="-2"/>
        </w:rPr>
        <w:t>(i)t</w:t>
      </w:r>
      <w:r w:rsidR="00D34075">
        <w:rPr>
          <w:rFonts w:ascii="Myriad Pro Cond" w:hAnsi="Myriad Pro Cond" w:cs="Myriad Pro Cond"/>
          <w:spacing w:val="20"/>
          <w:position w:val="-2"/>
        </w:rPr>
        <w:t xml:space="preserve"> </w:t>
      </w:r>
      <w:r w:rsidR="00277C6D">
        <w:rPr>
          <w:rFonts w:ascii="Myriad Pro Cond" w:hAnsi="Myriad Pro Cond" w:cs="Myriad Pro Cond"/>
          <w:spacing w:val="20"/>
          <w:position w:val="-2"/>
        </w:rPr>
        <w:t>(ha</w:t>
      </w:r>
      <w:r w:rsidR="00E57BF4">
        <w:rPr>
          <w:rFonts w:ascii="Myriad Pro Cond" w:hAnsi="Myriad Pro Cond" w:cs="Myriad Pro Cond"/>
          <w:spacing w:val="20"/>
          <w:position w:val="-2"/>
        </w:rPr>
        <w:t xml:space="preserve"> </w:t>
      </w:r>
      <w:r w:rsidR="00277C6D">
        <w:rPr>
          <w:rFonts w:ascii="Myriad Pro Cond" w:hAnsi="Myriad Pro Cond" w:cs="Myriad Pro Cond"/>
          <w:spacing w:val="20"/>
          <w:position w:val="-2"/>
        </w:rPr>
        <w:t>elérhető)</w:t>
      </w:r>
      <w:r w:rsidR="00D34075">
        <w:rPr>
          <w:rFonts w:ascii="Myriad Pro Cond" w:hAnsi="Myriad Pro Cond" w:cs="Myriad Pro Cond"/>
          <w:spacing w:val="20"/>
          <w:position w:val="-2"/>
        </w:rPr>
        <w:t>,</w:t>
      </w:r>
    </w:p>
    <w:p w:rsidR="002C1816" w:rsidRDefault="002C1816" w:rsidP="007F141D">
      <w:pPr>
        <w:numPr>
          <w:ilvl w:val="0"/>
          <w:numId w:val="29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>
        <w:rPr>
          <w:rFonts w:ascii="Myriad Pro Cond" w:hAnsi="Myriad Pro Cond" w:cs="Myriad Pro Cond"/>
          <w:spacing w:val="20"/>
          <w:position w:val="-2"/>
        </w:rPr>
        <w:t>a Course Registration and Results Sheet-et</w:t>
      </w:r>
      <w:r w:rsidR="00522E8B">
        <w:rPr>
          <w:rFonts w:ascii="Myriad Pro Cond" w:hAnsi="Myriad Pro Cond" w:cs="Myriad Pro Cond"/>
          <w:spacing w:val="20"/>
          <w:position w:val="-2"/>
        </w:rPr>
        <w:t xml:space="preserve"> </w:t>
      </w:r>
      <w:r>
        <w:rPr>
          <w:rFonts w:ascii="Myriad Pro Cond" w:hAnsi="Myriad Pro Cond" w:cs="Myriad Pro Cond"/>
          <w:spacing w:val="20"/>
          <w:position w:val="-2"/>
        </w:rPr>
        <w:t>(ETR-ből nyomtatható)</w:t>
      </w:r>
      <w:r w:rsidR="00522E8B">
        <w:rPr>
          <w:rFonts w:ascii="Myriad Pro Cond" w:hAnsi="Myriad Pro Cond" w:cs="Myriad Pro Cond"/>
          <w:spacing w:val="20"/>
          <w:position w:val="-2"/>
        </w:rPr>
        <w:t>,</w:t>
      </w:r>
    </w:p>
    <w:p w:rsidR="002C1816" w:rsidRDefault="00EA311E" w:rsidP="007F141D">
      <w:pPr>
        <w:numPr>
          <w:ilvl w:val="0"/>
          <w:numId w:val="29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A548B3">
        <w:rPr>
          <w:rFonts w:ascii="Myriad Pro Cond" w:hAnsi="Myriad Pro Cond" w:cs="Myriad Pro Cond"/>
          <w:spacing w:val="20"/>
          <w:position w:val="-2"/>
        </w:rPr>
        <w:t>a</w:t>
      </w:r>
      <w:r w:rsidR="00CA7369" w:rsidRPr="00A548B3">
        <w:rPr>
          <w:rFonts w:ascii="Myriad Pro Cond" w:hAnsi="Myriad Pro Cond" w:cs="Myriad Pro Cond"/>
          <w:spacing w:val="20"/>
          <w:position w:val="-2"/>
        </w:rPr>
        <w:t xml:space="preserve">z </w:t>
      </w:r>
      <w:r w:rsidR="00E87119" w:rsidRPr="00A548B3">
        <w:rPr>
          <w:rFonts w:ascii="Myriad Pro Cond" w:hAnsi="Myriad Pro Cond" w:cs="Myriad Pro Cond"/>
          <w:spacing w:val="20"/>
          <w:position w:val="-2"/>
        </w:rPr>
        <w:t>öné</w:t>
      </w:r>
      <w:r w:rsidR="00CA7369" w:rsidRPr="00A548B3">
        <w:rPr>
          <w:rFonts w:ascii="Myriad Pro Cond" w:hAnsi="Myriad Pro Cond" w:cs="Myriad Pro Cond"/>
          <w:spacing w:val="20"/>
          <w:position w:val="-2"/>
        </w:rPr>
        <w:t>letrajzot</w:t>
      </w:r>
      <w:r w:rsidR="00C70F8D" w:rsidRPr="00A548B3">
        <w:rPr>
          <w:rFonts w:ascii="Myriad Pro Cond" w:hAnsi="Myriad Pro Cond" w:cs="Myriad Pro Cond"/>
          <w:spacing w:val="20"/>
          <w:position w:val="-2"/>
        </w:rPr>
        <w:t xml:space="preserve">, </w:t>
      </w:r>
    </w:p>
    <w:p w:rsidR="002C1816" w:rsidRDefault="00C70F8D" w:rsidP="007F141D">
      <w:pPr>
        <w:numPr>
          <w:ilvl w:val="0"/>
          <w:numId w:val="29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A548B3">
        <w:rPr>
          <w:rFonts w:ascii="Myriad Pro Cond" w:hAnsi="Myriad Pro Cond" w:cs="Myriad Pro Cond"/>
          <w:spacing w:val="20"/>
          <w:position w:val="-2"/>
        </w:rPr>
        <w:t>a</w:t>
      </w:r>
      <w:r w:rsidR="00A548B3">
        <w:rPr>
          <w:rFonts w:ascii="Myriad Pro Cond" w:hAnsi="Myriad Pro Cond" w:cs="Myriad Pro Cond"/>
          <w:spacing w:val="20"/>
          <w:position w:val="-2"/>
        </w:rPr>
        <w:t xml:space="preserve"> </w:t>
      </w:r>
      <w:r w:rsidR="00067E65" w:rsidRPr="00A548B3">
        <w:rPr>
          <w:rFonts w:ascii="Myriad Pro Cond" w:hAnsi="Myriad Pro Cond" w:cs="Myriad Pro Cond"/>
          <w:spacing w:val="20"/>
          <w:position w:val="-2"/>
        </w:rPr>
        <w:t>motivációs levele</w:t>
      </w:r>
      <w:r w:rsidR="00264CEF" w:rsidRPr="00A548B3">
        <w:rPr>
          <w:rFonts w:ascii="Myriad Pro Cond" w:hAnsi="Myriad Pro Cond" w:cs="Myriad Pro Cond"/>
          <w:spacing w:val="20"/>
          <w:position w:val="-2"/>
        </w:rPr>
        <w:t>(ke)</w:t>
      </w:r>
      <w:r w:rsidR="00067E65" w:rsidRPr="00A548B3">
        <w:rPr>
          <w:rFonts w:ascii="Myriad Pro Cond" w:hAnsi="Myriad Pro Cond" w:cs="Myriad Pro Cond"/>
          <w:spacing w:val="20"/>
          <w:position w:val="-2"/>
        </w:rPr>
        <w:t>t</w:t>
      </w:r>
      <w:r w:rsidR="00264CEF" w:rsidRPr="00A548B3">
        <w:rPr>
          <w:rFonts w:ascii="Myriad Pro Cond" w:hAnsi="Myriad Pro Cond" w:cs="Myriad Pro Cond"/>
          <w:spacing w:val="20"/>
          <w:position w:val="-2"/>
        </w:rPr>
        <w:t xml:space="preserve">, </w:t>
      </w:r>
    </w:p>
    <w:p w:rsidR="002C1816" w:rsidRDefault="00C70F8D" w:rsidP="007F141D">
      <w:pPr>
        <w:numPr>
          <w:ilvl w:val="0"/>
          <w:numId w:val="29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 w:rsidRPr="00A548B3">
        <w:rPr>
          <w:rFonts w:ascii="Myriad Pro Cond" w:hAnsi="Myriad Pro Cond" w:cs="Myriad Pro Cond"/>
          <w:spacing w:val="20"/>
          <w:position w:val="-2"/>
        </w:rPr>
        <w:t>a nyelvvizsga/szintfelmérő</w:t>
      </w:r>
      <w:r w:rsidR="00C27BA2" w:rsidRPr="00A548B3">
        <w:rPr>
          <w:rFonts w:ascii="Myriad Pro Cond" w:hAnsi="Myriad Pro Cond" w:cs="Myriad Pro Cond"/>
          <w:spacing w:val="20"/>
          <w:position w:val="-2"/>
        </w:rPr>
        <w:t>–</w:t>
      </w:r>
      <w:r w:rsidRPr="00A548B3">
        <w:rPr>
          <w:rFonts w:ascii="Myriad Pro Cond" w:hAnsi="Myriad Pro Cond" w:cs="Myriad Pro Cond"/>
          <w:spacing w:val="20"/>
          <w:position w:val="-2"/>
        </w:rPr>
        <w:t>bizonyítványt</w:t>
      </w:r>
      <w:r w:rsidR="00DA2489" w:rsidRPr="00A548B3">
        <w:rPr>
          <w:rFonts w:ascii="Myriad Pro Cond" w:hAnsi="Myriad Pro Cond" w:cs="Myriad Pro Cond"/>
          <w:spacing w:val="20"/>
          <w:position w:val="-2"/>
        </w:rPr>
        <w:t xml:space="preserve"> (amennyiben nem készül el a pályázat leadási határidejéig, akkor azt a későbbiekben is lehetséges pótolni)</w:t>
      </w:r>
      <w:r w:rsidR="00AA67B2">
        <w:rPr>
          <w:rFonts w:ascii="Myriad Pro Cond" w:hAnsi="Myriad Pro Cond" w:cs="Myriad Pro Cond"/>
          <w:spacing w:val="20"/>
          <w:position w:val="-2"/>
        </w:rPr>
        <w:t xml:space="preserve">, </w:t>
      </w:r>
    </w:p>
    <w:p w:rsidR="002C1816" w:rsidRDefault="00AA67B2" w:rsidP="007F141D">
      <w:pPr>
        <w:numPr>
          <w:ilvl w:val="0"/>
          <w:numId w:val="29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>
        <w:rPr>
          <w:rFonts w:ascii="Myriad Pro Cond" w:hAnsi="Myriad Pro Cond" w:cs="Myriad Pro Cond"/>
          <w:spacing w:val="20"/>
          <w:position w:val="-2"/>
        </w:rPr>
        <w:t>a tanulmányi szerződést</w:t>
      </w:r>
      <w:r w:rsidR="002C1816">
        <w:rPr>
          <w:rFonts w:ascii="Myriad Pro Cond" w:hAnsi="Myriad Pro Cond" w:cs="Myriad Pro Cond"/>
          <w:spacing w:val="20"/>
          <w:position w:val="-2"/>
        </w:rPr>
        <w:t xml:space="preserve"> (Learning Agreement)</w:t>
      </w:r>
    </w:p>
    <w:p w:rsidR="00277C6D" w:rsidRDefault="00806602" w:rsidP="007F141D">
      <w:pPr>
        <w:numPr>
          <w:ilvl w:val="0"/>
          <w:numId w:val="29"/>
        </w:num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  <w:r>
        <w:rPr>
          <w:rFonts w:ascii="Myriad Pro Cond" w:hAnsi="Myriad Pro Cond" w:cs="Myriad Pro Cond"/>
          <w:spacing w:val="20"/>
          <w:position w:val="-2"/>
        </w:rPr>
        <w:t xml:space="preserve">és a </w:t>
      </w:r>
      <w:r w:rsidR="00277C6D">
        <w:rPr>
          <w:rFonts w:ascii="Myriad Pro Cond" w:hAnsi="Myriad Pro Cond" w:cs="Myriad Pro Cond"/>
          <w:spacing w:val="20"/>
          <w:position w:val="-2"/>
        </w:rPr>
        <w:t>szakmai portfóliót</w:t>
      </w:r>
    </w:p>
    <w:p w:rsidR="002C1816" w:rsidRDefault="002C1816" w:rsidP="00EA311E">
      <w:p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</w:p>
    <w:p w:rsidR="00B20FCA" w:rsidRDefault="00B20FCA" w:rsidP="00B20FCA">
      <w:pPr>
        <w:pStyle w:val="NormlWeb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position w:val="-2"/>
        </w:rPr>
      </w:pPr>
      <w:r w:rsidRPr="00CC0397">
        <w:rPr>
          <w:rFonts w:ascii="Myriad Pro Cond" w:hAnsi="Myriad Pro Cond" w:cs="Myriad Pro Cond"/>
          <w:spacing w:val="20"/>
          <w:position w:val="-2"/>
        </w:rPr>
        <w:t xml:space="preserve">A felsorolt </w:t>
      </w:r>
      <w:r w:rsidR="00C601CF">
        <w:rPr>
          <w:rFonts w:ascii="Myriad Pro Cond" w:hAnsi="Myriad Pro Cond" w:cs="Myriad Pro Cond"/>
          <w:spacing w:val="20"/>
          <w:position w:val="-2"/>
        </w:rPr>
        <w:t>anyagok</w:t>
      </w:r>
      <w:r w:rsidR="00C601CF" w:rsidRPr="00CC0397">
        <w:rPr>
          <w:rFonts w:ascii="Myriad Pro Cond" w:hAnsi="Myriad Pro Cond" w:cs="Myriad Pro Cond"/>
          <w:spacing w:val="20"/>
          <w:position w:val="-2"/>
        </w:rPr>
        <w:t xml:space="preserve"> </w:t>
      </w:r>
      <w:r w:rsidRPr="00CC0397">
        <w:rPr>
          <w:rFonts w:ascii="Myriad Pro Cond" w:hAnsi="Myriad Pro Cond" w:cs="Myriad Pro Cond"/>
          <w:spacing w:val="20"/>
          <w:position w:val="-2"/>
        </w:rPr>
        <w:t xml:space="preserve">együttes, határidőre történő </w:t>
      </w:r>
      <w:r w:rsidR="007F141D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 xml:space="preserve">leadása és </w:t>
      </w:r>
      <w:r w:rsidR="002C1816" w:rsidRPr="00806602">
        <w:rPr>
          <w:rFonts w:ascii="Myriad Pro Cond" w:hAnsi="Myriad Pro Cond" w:cs="Myriad Pro Cond"/>
          <w:b/>
          <w:color w:val="000000"/>
          <w:spacing w:val="20"/>
          <w:position w:val="-2"/>
        </w:rPr>
        <w:t>feltöltése</w:t>
      </w:r>
      <w:r w:rsidR="002211BF" w:rsidRPr="00CC0397">
        <w:rPr>
          <w:rFonts w:ascii="Myriad Pro Cond" w:hAnsi="Myriad Pro Cond" w:cs="Myriad Pro Cond"/>
          <w:spacing w:val="20"/>
          <w:position w:val="-2"/>
        </w:rPr>
        <w:t xml:space="preserve"> </w:t>
      </w:r>
      <w:r w:rsidRPr="00CC0397">
        <w:rPr>
          <w:rFonts w:ascii="Myriad Pro Cond" w:hAnsi="Myriad Pro Cond" w:cs="Myriad Pro Cond"/>
          <w:spacing w:val="20"/>
          <w:position w:val="-2"/>
        </w:rPr>
        <w:t>esetén tekintjük érvényesnek a pályázatot!</w:t>
      </w:r>
      <w:r w:rsidR="006662A5" w:rsidRPr="00CC0397">
        <w:rPr>
          <w:rFonts w:ascii="Myriad Pro Cond" w:hAnsi="Myriad Pro Cond" w:cs="Myriad Pro Cond"/>
          <w:spacing w:val="20"/>
          <w:position w:val="-2"/>
        </w:rPr>
        <w:t xml:space="preserve"> </w:t>
      </w:r>
    </w:p>
    <w:p w:rsidR="00A548B3" w:rsidRDefault="00A548B3" w:rsidP="00D8652A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</w:p>
    <w:p w:rsidR="00D8652A" w:rsidRPr="00CC0397" w:rsidRDefault="00ED1B3F" w:rsidP="00D8652A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6</w:t>
      </w:r>
      <w:r w:rsidR="00D8652A"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. Pályázati határidők </w:t>
      </w:r>
    </w:p>
    <w:p w:rsidR="00EA311E" w:rsidRPr="0035092E" w:rsidRDefault="00D8652A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Pályázati benyújtási</w:t>
      </w:r>
      <w:r w:rsidR="00394056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határidő: </w:t>
      </w:r>
      <w:r w:rsidR="00394056" w:rsidRPr="00806602">
        <w:rPr>
          <w:rFonts w:ascii="Myriad Pro Cond" w:hAnsi="Myriad Pro Cond" w:cs="Myriad Pro Cond"/>
          <w:color w:val="000000"/>
          <w:spacing w:val="20"/>
          <w:sz w:val="28"/>
          <w:szCs w:val="28"/>
        </w:rPr>
        <w:t>201</w:t>
      </w:r>
      <w:r w:rsidR="00FB00E3">
        <w:rPr>
          <w:rFonts w:ascii="Myriad Pro Cond" w:hAnsi="Myriad Pro Cond" w:cs="Myriad Pro Cond"/>
          <w:color w:val="000000"/>
          <w:spacing w:val="20"/>
          <w:sz w:val="28"/>
          <w:szCs w:val="28"/>
        </w:rPr>
        <w:t>7</w:t>
      </w:r>
      <w:r w:rsidR="00394056" w:rsidRPr="00806602">
        <w:rPr>
          <w:rFonts w:ascii="Myriad Pro Cond" w:hAnsi="Myriad Pro Cond" w:cs="Myriad Pro Cond"/>
          <w:color w:val="000000"/>
          <w:spacing w:val="20"/>
          <w:sz w:val="28"/>
          <w:szCs w:val="28"/>
        </w:rPr>
        <w:t xml:space="preserve">. </w:t>
      </w:r>
      <w:r w:rsidR="00783F33" w:rsidRPr="00806602">
        <w:rPr>
          <w:rFonts w:ascii="Myriad Pro Cond" w:hAnsi="Myriad Pro Cond" w:cs="Myriad Pro Cond"/>
          <w:color w:val="000000"/>
          <w:spacing w:val="20"/>
          <w:sz w:val="28"/>
          <w:szCs w:val="28"/>
        </w:rPr>
        <w:t>fe</w:t>
      </w:r>
      <w:r w:rsidR="008F6B71" w:rsidRPr="00806602">
        <w:rPr>
          <w:rFonts w:ascii="Myriad Pro Cond" w:hAnsi="Myriad Pro Cond" w:cs="Myriad Pro Cond"/>
          <w:color w:val="000000"/>
          <w:spacing w:val="20"/>
          <w:sz w:val="28"/>
          <w:szCs w:val="28"/>
        </w:rPr>
        <w:t>bruár 2</w:t>
      </w:r>
      <w:r w:rsidR="00FB00E3">
        <w:rPr>
          <w:rFonts w:ascii="Myriad Pro Cond" w:hAnsi="Myriad Pro Cond" w:cs="Myriad Pro Cond"/>
          <w:color w:val="000000"/>
          <w:spacing w:val="20"/>
          <w:sz w:val="28"/>
          <w:szCs w:val="28"/>
        </w:rPr>
        <w:t>7</w:t>
      </w:r>
      <w:r w:rsidR="008F6B71" w:rsidRPr="00806602">
        <w:rPr>
          <w:rFonts w:ascii="Myriad Pro Cond" w:hAnsi="Myriad Pro Cond" w:cs="Myriad Pro Cond"/>
          <w:color w:val="000000"/>
          <w:spacing w:val="20"/>
          <w:sz w:val="28"/>
          <w:szCs w:val="28"/>
        </w:rPr>
        <w:t>. hétfő</w:t>
      </w:r>
    </w:p>
    <w:p w:rsidR="007E6285" w:rsidRDefault="007E6285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ED1B3F" w:rsidRDefault="00EA311E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</w:t>
      </w:r>
      <w:r w:rsidR="006662A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hiányos vagy a 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határidő után érkezett pályá</w:t>
      </w:r>
      <w:r w:rsidR="00D8652A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zati </w:t>
      </w:r>
      <w:r w:rsidR="006662A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anyagok érvénytelenek</w:t>
      </w:r>
      <w:r w:rsidR="00D8652A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 a pályázati értékelésben nem vesznek részt.</w:t>
      </w:r>
      <w:r w:rsidR="00C601C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Javasoljuk, hogy ne az utolsó </w:t>
      </w:r>
      <w:r w:rsidR="00F041A4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napokra</w:t>
      </w:r>
      <w:r w:rsidR="00C601C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hagyják a </w:t>
      </w:r>
      <w:r w:rsidR="008F6B71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leadásokat</w:t>
      </w:r>
      <w:r w:rsidR="008F6B71" w:rsidRPr="00806602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 xml:space="preserve">, </w:t>
      </w:r>
      <w:r w:rsidR="002C1816" w:rsidRPr="00806602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>feltöltés</w:t>
      </w:r>
      <w:r w:rsidR="008F6B71" w:rsidRPr="00806602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>eke</w:t>
      </w:r>
      <w:r w:rsidR="002C1816" w:rsidRPr="00806602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>t.</w:t>
      </w:r>
      <w:r w:rsidR="002C18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7F141D" w:rsidRPr="00CC0397" w:rsidRDefault="007F141D" w:rsidP="00D8652A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1A45A0" w:rsidRPr="00CC0397" w:rsidRDefault="00ED1B3F" w:rsidP="00EA311E">
      <w:pPr>
        <w:pStyle w:val="Cmsor3"/>
        <w:spacing w:before="120" w:beforeAutospacing="0" w:after="120" w:afterAutospacing="0"/>
        <w:jc w:val="both"/>
        <w:rPr>
          <w:rFonts w:ascii="Myriad Pro Cond" w:hAnsi="Myriad Pro Cond" w:cs="Myriad Pro Cond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spacing w:val="20"/>
          <w:sz w:val="24"/>
          <w:szCs w:val="24"/>
        </w:rPr>
        <w:t>7</w:t>
      </w:r>
      <w:r w:rsidR="007E5F0C" w:rsidRPr="00CC0397">
        <w:rPr>
          <w:rFonts w:ascii="Myriad Pro Cond" w:hAnsi="Myriad Pro Cond" w:cs="Myriad Pro Cond"/>
          <w:spacing w:val="20"/>
          <w:sz w:val="24"/>
          <w:szCs w:val="24"/>
        </w:rPr>
        <w:t>.</w:t>
      </w:r>
      <w:r w:rsidR="00D8634C" w:rsidRPr="00CC0397">
        <w:rPr>
          <w:rFonts w:ascii="Myriad Pro Cond" w:hAnsi="Myriad Pro Cond" w:cs="Myriad Pro Cond"/>
          <w:spacing w:val="20"/>
          <w:sz w:val="24"/>
          <w:szCs w:val="24"/>
        </w:rPr>
        <w:t xml:space="preserve"> </w:t>
      </w:r>
      <w:r w:rsidR="001A45A0" w:rsidRPr="00CC0397">
        <w:rPr>
          <w:rFonts w:ascii="Myriad Pro Cond" w:hAnsi="Myriad Pro Cond" w:cs="Myriad Pro Cond"/>
          <w:spacing w:val="20"/>
          <w:sz w:val="24"/>
          <w:szCs w:val="24"/>
        </w:rPr>
        <w:t>A pályázat elbírálása</w:t>
      </w:r>
    </w:p>
    <w:p w:rsidR="00B0676D" w:rsidRPr="00CC0397" w:rsidRDefault="00B0676D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beérkezett</w:t>
      </w:r>
      <w:r w:rsidR="00AA532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és a 4. pontban felsorolt </w:t>
      </w:r>
      <w:r w:rsidR="00CA7E24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feltételrendszernek </w:t>
      </w:r>
      <w:r w:rsidR="00AA532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megfelelő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pályázatokat a TIOK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továbbítja az egyes tanszékek felé, akik felállítják a tanszéki sorrendet. </w:t>
      </w:r>
    </w:p>
    <w:p w:rsidR="0051629D" w:rsidRDefault="0051629D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Default="007E6285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</w:t>
      </w:r>
      <w:r w:rsidR="007E5F0C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sorrend meghat</w:t>
      </w:r>
      <w:r w:rsidR="0096764E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ározásának</w:t>
      </w:r>
      <w:r w:rsidR="00EA311E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általános</w:t>
      </w:r>
      <w:r w:rsidR="0096764E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szempontjai:</w:t>
      </w:r>
    </w:p>
    <w:p w:rsidR="0051629D" w:rsidRPr="00F42916" w:rsidRDefault="0051629D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Pr="00F42916" w:rsidRDefault="00AB62F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tanulmányi eredmény</w:t>
      </w:r>
    </w:p>
    <w:p w:rsidR="00F42916" w:rsidRDefault="00BD5C8B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a </w:t>
      </w:r>
      <w:r w:rsidR="00872CA7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>3-5 hónap</w:t>
      </w:r>
      <w:r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ot nem meghaladó </w:t>
      </w:r>
      <w:r w:rsidR="00360389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megpályázott </w:t>
      </w:r>
      <w:r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>periódus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előnyben </w:t>
      </w:r>
      <w:r w:rsidR="007E6285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részesül</w:t>
      </w:r>
    </w:p>
    <w:p w:rsidR="007570EF" w:rsidRPr="00CC0397" w:rsidRDefault="007570EF" w:rsidP="007570EF">
      <w:pPr>
        <w:numPr>
          <w:ilvl w:val="0"/>
          <w:numId w:val="15"/>
        </w:numPr>
        <w:tabs>
          <w:tab w:val="clear" w:pos="720"/>
          <w:tab w:val="num" w:pos="567"/>
        </w:tabs>
        <w:ind w:left="567" w:hanging="567"/>
        <w:jc w:val="both"/>
        <w:outlineLvl w:val="3"/>
        <w:rPr>
          <w:rFonts w:ascii="Myriad Pro Cond" w:hAnsi="Myriad Pro Cond" w:cs="Myriad Pro Cond"/>
          <w:spacing w:val="20"/>
        </w:rPr>
      </w:pPr>
      <w:r>
        <w:rPr>
          <w:rFonts w:ascii="Myriad Pro Cond" w:hAnsi="Myriad Pro Cond" w:cs="Myriad Pro Cond"/>
          <w:spacing w:val="20"/>
        </w:rPr>
        <w:t xml:space="preserve">a MOME </w:t>
      </w:r>
      <w:r w:rsidR="00137D8E" w:rsidRPr="00FB00E3">
        <w:rPr>
          <w:rFonts w:ascii="Myriad Pro Cond" w:hAnsi="Myriad Pro Cond" w:cs="Myriad Pro Cond"/>
          <w:b/>
          <w:spacing w:val="20"/>
        </w:rPr>
        <w:t>nem</w:t>
      </w:r>
      <w:r w:rsidR="00137D8E">
        <w:rPr>
          <w:rFonts w:ascii="Myriad Pro Cond" w:hAnsi="Myriad Pro Cond" w:cs="Myriad Pro Cond"/>
          <w:spacing w:val="20"/>
        </w:rPr>
        <w:t xml:space="preserve"> támogatja</w:t>
      </w:r>
      <w:r>
        <w:rPr>
          <w:rFonts w:ascii="Myriad Pro Cond" w:hAnsi="Myriad Pro Cond" w:cs="Myriad Pro Cond"/>
          <w:spacing w:val="20"/>
        </w:rPr>
        <w:t xml:space="preserve"> a </w:t>
      </w:r>
      <w:r w:rsidRPr="00FC2459">
        <w:rPr>
          <w:rFonts w:ascii="Myriad Pro Cond" w:hAnsi="Myriad Pro Cond" w:cs="Myriad Pro Cond"/>
          <w:spacing w:val="20"/>
        </w:rPr>
        <w:t xml:space="preserve">BA vagy MA </w:t>
      </w:r>
      <w:r w:rsidR="00527547">
        <w:rPr>
          <w:rFonts w:ascii="Myriad Pro Cond" w:hAnsi="Myriad Pro Cond" w:cs="Myriad Pro Cond"/>
          <w:spacing w:val="20"/>
        </w:rPr>
        <w:t>hallgatók esetében a</w:t>
      </w:r>
      <w:r>
        <w:rPr>
          <w:rFonts w:ascii="Myriad Pro Cond" w:hAnsi="Myriad Pro Cond" w:cs="Myriad Pro Cond"/>
          <w:spacing w:val="20"/>
        </w:rPr>
        <w:t xml:space="preserve"> </w:t>
      </w:r>
      <w:r w:rsidRPr="00FC2459">
        <w:rPr>
          <w:rFonts w:ascii="Myriad Pro Cond" w:hAnsi="Myriad Pro Cond" w:cs="Myriad Pro Cond"/>
          <w:b/>
          <w:spacing w:val="20"/>
        </w:rPr>
        <w:t>d</w:t>
      </w:r>
      <w:r w:rsidR="00527547">
        <w:rPr>
          <w:rFonts w:ascii="Myriad Pro Cond" w:hAnsi="Myriad Pro Cond" w:cs="Myriad Pro Cond"/>
          <w:b/>
          <w:spacing w:val="20"/>
        </w:rPr>
        <w:t>iplomafélév</w:t>
      </w:r>
      <w:r w:rsidRPr="00FC2459">
        <w:rPr>
          <w:rFonts w:ascii="Myriad Pro Cond" w:hAnsi="Myriad Pro Cond" w:cs="Myriad Pro Cond"/>
          <w:b/>
          <w:spacing w:val="20"/>
        </w:rPr>
        <w:t>ben</w:t>
      </w:r>
      <w:r w:rsidRPr="00CC0397">
        <w:rPr>
          <w:rFonts w:ascii="Myriad Pro Cond" w:hAnsi="Myriad Pro Cond" w:cs="Myriad Pro Cond"/>
          <w:spacing w:val="20"/>
        </w:rPr>
        <w:t xml:space="preserve"> </w:t>
      </w:r>
      <w:r>
        <w:rPr>
          <w:rFonts w:ascii="Myriad Pro Cond" w:hAnsi="Myriad Pro Cond" w:cs="Myriad Pro Cond"/>
          <w:spacing w:val="20"/>
        </w:rPr>
        <w:t xml:space="preserve">igénybe veendő </w:t>
      </w:r>
      <w:r w:rsidRPr="00CC0397">
        <w:rPr>
          <w:rFonts w:ascii="Myriad Pro Cond" w:hAnsi="Myriad Pro Cond" w:cs="Myriad Pro Cond"/>
          <w:spacing w:val="20"/>
        </w:rPr>
        <w:t xml:space="preserve">ösztöndíjat </w:t>
      </w:r>
      <w:r>
        <w:rPr>
          <w:rFonts w:ascii="Myriad Pro Cond" w:hAnsi="Myriad Pro Cond" w:cs="Myriad Pro Cond"/>
          <w:spacing w:val="20"/>
        </w:rPr>
        <w:t>(</w:t>
      </w:r>
      <w:r w:rsidR="00137D8E">
        <w:rPr>
          <w:rFonts w:ascii="Myriad Pro Cond" w:hAnsi="Myriad Pro Cond" w:cs="Myriad Pro Cond"/>
          <w:spacing w:val="20"/>
        </w:rPr>
        <w:t>DLA hallgatók esetében a</w:t>
      </w:r>
      <w:r w:rsidR="0035092E">
        <w:rPr>
          <w:rFonts w:ascii="Myriad Pro Cond" w:hAnsi="Myriad Pro Cond" w:cs="Myriad Pro Cond"/>
          <w:spacing w:val="20"/>
        </w:rPr>
        <w:t>z abszolutórium előtti utolsó</w:t>
      </w:r>
      <w:r w:rsidR="00137D8E">
        <w:rPr>
          <w:rFonts w:ascii="Myriad Pro Cond" w:hAnsi="Myriad Pro Cond" w:cs="Myriad Pro Cond"/>
          <w:spacing w:val="20"/>
        </w:rPr>
        <w:t xml:space="preserve"> félévben történő kiutazás is támogatott</w:t>
      </w:r>
      <w:r>
        <w:rPr>
          <w:rFonts w:ascii="Myriad Pro Cond" w:hAnsi="Myriad Pro Cond" w:cs="Myriad Pro Cond"/>
          <w:spacing w:val="20"/>
        </w:rPr>
        <w:t>).</w:t>
      </w:r>
    </w:p>
    <w:p w:rsidR="007E5F0C" w:rsidRDefault="007E5F0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szakmai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program</w:t>
      </w:r>
    </w:p>
    <w:p w:rsidR="003329CC" w:rsidRDefault="003329C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előnyben részesül</w:t>
      </w:r>
      <w:r w:rsidR="0081470A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aki még nem volt az adott képzési szinten</w:t>
      </w:r>
    </w:p>
    <w:p w:rsidR="003329CC" w:rsidRPr="00CC0397" w:rsidRDefault="00137D8E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MOME </w:t>
      </w:r>
      <w:r w:rsidR="003329CC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nem támogatj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3329CC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az MA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hallgatók</w:t>
      </w:r>
      <w:r w:rsidR="003329CC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1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 félévben történő kiutazását</w:t>
      </w:r>
    </w:p>
    <w:p w:rsidR="007E5F0C" w:rsidRPr="00CC0397" w:rsidRDefault="001A45A0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portfó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li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ó</w:t>
      </w:r>
    </w:p>
    <w:p w:rsidR="007E5F0C" w:rsidRPr="00CC0397" w:rsidRDefault="007E5F0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lastRenderedPageBreak/>
        <w:t>nyelvtudás</w:t>
      </w:r>
    </w:p>
    <w:p w:rsidR="006662A5" w:rsidRPr="00CC0397" w:rsidRDefault="007E5F0C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évfolyam</w:t>
      </w:r>
    </w:p>
    <w:p w:rsidR="007E5F0C" w:rsidRPr="00CC0397" w:rsidRDefault="006662A5" w:rsidP="00D31D6F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közösségi életben vállalt</w:t>
      </w:r>
      <w:r w:rsidR="00630910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szerep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7E5F0C" w:rsidRPr="00CC0397" w:rsidRDefault="007E5F0C" w:rsidP="00D8652A">
      <w:pPr>
        <w:pStyle w:val="Cmsor1"/>
        <w:numPr>
          <w:ilvl w:val="0"/>
          <w:numId w:val="15"/>
        </w:numPr>
        <w:tabs>
          <w:tab w:val="clear" w:pos="720"/>
          <w:tab w:val="num" w:pos="540"/>
        </w:tabs>
        <w:spacing w:before="0" w:beforeAutospacing="0" w:after="120" w:afterAutospacing="0"/>
        <w:ind w:hanging="72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egyéb </w:t>
      </w:r>
      <w:r w:rsidR="00DA24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intézeti/szakos </w:t>
      </w: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szempontok</w:t>
      </w:r>
      <w:r w:rsidR="003603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51629D" w:rsidRDefault="0051629D" w:rsidP="001D591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Pr="00CC0397" w:rsidRDefault="00ED1B3F" w:rsidP="001D591B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sorrend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megállapítása után a tanszékek </w:t>
      </w:r>
      <w:r w:rsidR="00B0676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vissza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adják a hallgatói pályá</w:t>
      </w:r>
      <w:r w:rsidR="00B0676D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zatokat </w:t>
      </w:r>
      <w:r w:rsidR="000E77B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</w:t>
      </w:r>
      <w:r w:rsidR="000E77B9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IOK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nak. </w:t>
      </w:r>
    </w:p>
    <w:p w:rsidR="007E5F0C" w:rsidRPr="00CC0397" w:rsidRDefault="007E5F0C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2D766E" w:rsidRPr="00CC0397" w:rsidRDefault="001A45A0" w:rsidP="002D766E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Az e</w:t>
      </w:r>
      <w:r w:rsidR="007E5F0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gyetemi értékelés</w:t>
      </w:r>
      <w:r w:rsidR="00613C2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t 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és az ösztöndíjas helyekről a döntést </w:t>
      </w:r>
      <w:r w:rsidR="00613C2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MOME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9C5B66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Mobilitás 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Bíráló Bizottsága </w:t>
      </w:r>
      <w:r w:rsidR="009C5B66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(MOME Bíráló Bizottság) </w:t>
      </w:r>
      <w:r w:rsidR="00ED1B3F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hozza.</w:t>
      </w:r>
      <w:r w:rsidR="002D766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2D766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pályázat </w:t>
      </w:r>
      <w:r w:rsidR="002D766E" w:rsidRPr="00806602">
        <w:rPr>
          <w:rFonts w:ascii="Myriad Pro Cond" w:hAnsi="Myriad Pro Cond" w:cs="Myriad Pro Cond"/>
          <w:b w:val="0"/>
          <w:bCs w:val="0"/>
          <w:spacing w:val="20"/>
          <w:sz w:val="24"/>
          <w:szCs w:val="24"/>
          <w:u w:val="single"/>
        </w:rPr>
        <w:t>MOME-s eredménye</w:t>
      </w:r>
      <w:r w:rsidR="002D766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kihirdetésének várható időpontja: </w:t>
      </w:r>
      <w:r w:rsidR="002D766E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>201</w:t>
      </w:r>
      <w:r w:rsidR="00FB00E3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>7</w:t>
      </w:r>
      <w:r w:rsidR="002D766E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 xml:space="preserve">. </w:t>
      </w:r>
      <w:r w:rsidR="008E4EE3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>március 30</w:t>
      </w:r>
      <w:r w:rsidR="002D766E" w:rsidRPr="00806602">
        <w:rPr>
          <w:rFonts w:ascii="Myriad Pro Cond" w:hAnsi="Myriad Pro Cond" w:cs="Myriad Pro Cond"/>
          <w:bCs w:val="0"/>
          <w:color w:val="000000"/>
          <w:spacing w:val="20"/>
          <w:sz w:val="28"/>
          <w:szCs w:val="28"/>
        </w:rPr>
        <w:t xml:space="preserve">. </w:t>
      </w:r>
      <w:r w:rsidR="002D766E" w:rsidRPr="00806602">
        <w:rPr>
          <w:rFonts w:ascii="Myriad Pro Cond" w:hAnsi="Myriad Pro Cond" w:cs="Myriad Pro Cond"/>
          <w:b w:val="0"/>
          <w:bCs w:val="0"/>
          <w:color w:val="000000"/>
          <w:spacing w:val="20"/>
          <w:sz w:val="24"/>
          <w:szCs w:val="24"/>
        </w:rPr>
        <w:t>(e-mail-en történik</w:t>
      </w:r>
      <w:r w:rsidR="002D766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)</w:t>
      </w:r>
      <w:r w:rsidR="002D766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96764E" w:rsidRDefault="0096764E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9164A0" w:rsidRDefault="005D61D9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MOME </w:t>
      </w:r>
      <w:r w:rsidR="0096764E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Bíráló Bizottsá</w:t>
      </w:r>
      <w:r w:rsidR="00AD0464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g 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által </w:t>
      </w:r>
      <w:r w:rsidR="00D500A3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támogatott pályázatokat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az eredményhirdetés után </w:t>
      </w:r>
      <w:r w:rsidR="000E77B9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0E77B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IOK</w:t>
      </w:r>
      <w:r w:rsidR="00D500A3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továbbítja</w:t>
      </w:r>
      <w:r w:rsidR="00D500A3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az </w:t>
      </w:r>
      <w:r w:rsidR="00AB62FC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1. helyen</w:t>
      </w:r>
      <w:r w:rsidR="00D500A3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megjelölt fogadó intézmény</w:t>
      </w:r>
      <w:r w:rsidR="004B7236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nek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. </w:t>
      </w:r>
      <w:r w:rsidR="00067E65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F42916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067E65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fogadó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egyetem ezután dönt a hallgató elfogadásáról. Felhívjuk figyelmüket, hogy </w:t>
      </w:r>
      <w:r w:rsidR="00D500A3"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>a MOME által elfogadott pályázat még nem garantálja, hogy a fogadó egyetem is sikeresnek ítéli azt.</w:t>
      </w:r>
      <w:r w:rsidR="00067E65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fogadó egyetemek a saját szempontjaikat figyelembe véve értékelik a hozzájuk beérkező pályázatokat</w:t>
      </w:r>
      <w:r w:rsidR="0051629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és küldenek értesítést a döntésükről</w:t>
      </w:r>
      <w:r w:rsidR="00D8634C"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!</w:t>
      </w:r>
      <w:r w:rsidR="009164A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51629D" w:rsidRDefault="0051629D" w:rsidP="0051629D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</w:p>
    <w:p w:rsidR="0051629D" w:rsidRPr="007C3D77" w:rsidRDefault="0051629D" w:rsidP="0051629D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>A fogadóintézmények felvételi eredményeinek a jelentkezők számára történő kihirdetése a</w:t>
      </w:r>
      <w:r w:rsidR="00B831CA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 w:rsidR="00B831CA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IOK</w:t>
      </w: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által folyamatosan, e-mail-en történik</w:t>
      </w:r>
      <w:r w:rsidRPr="0045610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51629D" w:rsidRDefault="0051629D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</w:p>
    <w:p w:rsidR="005D61D9" w:rsidRDefault="00D500A3" w:rsidP="00D8634C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>Fontos:</w:t>
      </w:r>
      <w:r w:rsidR="009164A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partnerintézményi listán megjelölt helyek nem jelentik azt, hogy annyi MOME-s jelentkezőt garantáltan fel is vesz a fogadóegyetem.</w:t>
      </w:r>
    </w:p>
    <w:p w:rsidR="009164A0" w:rsidRDefault="009164A0" w:rsidP="009164A0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legnépszerűbb intézményekbe a szakos legjobb hallgatók pályázhatnak eredménnyel –</w:t>
      </w:r>
      <w:r w:rsidR="00DA24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és ők sem feltétlenül tudnak bejutni a rendelkezésre álló szűkös helyekre</w:t>
      </w:r>
      <w:r w:rsidR="00DA248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-, ezért javasoljuk a</w:t>
      </w:r>
      <w:r w:rsidR="00332C3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kevésbé népszerű intézmények közül</w:t>
      </w:r>
      <w:r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AB62FC" w:rsidRP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is</w:t>
      </w:r>
      <w:r w:rsidR="00AB62FC" w:rsidRPr="00F42916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választani 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1. vagy legalábbis 2. helyet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! </w:t>
      </w:r>
    </w:p>
    <w:p w:rsidR="009164A0" w:rsidRDefault="009164A0" w:rsidP="009164A0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EA311E" w:rsidRDefault="00EA311E" w:rsidP="00F42916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pályázati folyamatot részletesen 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2211BF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z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192B4D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ERASMUS Iránytű – az Erasmus mobilitási program működési rendje</w:t>
      </w:r>
      <w:r w:rsid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szabályozza, amely letölthető az intr</w:t>
      </w:r>
      <w:r w:rsidR="00E1655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</w:t>
      </w:r>
      <w:r w:rsidR="00B93BCD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netről.</w:t>
      </w:r>
      <w:r w:rsidR="008B6C64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Ennek </w:t>
      </w:r>
      <w:r w:rsidR="00DD74D3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ismerete és </w:t>
      </w:r>
      <w:r w:rsidR="008B6C64" w:rsidRPr="000363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betartása a sikeres pályázás alapfeltétele.</w:t>
      </w:r>
      <w:r w:rsidR="00E1655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Továbbá a Tempus Közalapítv</w:t>
      </w:r>
      <w:r w:rsidR="00F429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ány oldalán is tájékozódhatnak</w:t>
      </w:r>
      <w:r w:rsidR="0051629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4A777D" w:rsidRPr="000363DD" w:rsidRDefault="004A777D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51629D" w:rsidRDefault="0051629D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</w:p>
    <w:p w:rsidR="007B2739" w:rsidRPr="001B2CB7" w:rsidRDefault="004A777D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Cs w:val="0"/>
          <w:spacing w:val="20"/>
          <w:sz w:val="24"/>
          <w:szCs w:val="24"/>
        </w:rPr>
      </w:pPr>
      <w:r w:rsidRPr="001B2CB7">
        <w:rPr>
          <w:rFonts w:ascii="Myriad Pro Cond" w:hAnsi="Myriad Pro Cond" w:cs="Myriad Pro Cond"/>
          <w:bCs w:val="0"/>
          <w:spacing w:val="20"/>
          <w:sz w:val="24"/>
          <w:szCs w:val="24"/>
        </w:rPr>
        <w:t>Egyéb tudnivalók</w:t>
      </w:r>
      <w:r w:rsidR="007B2739" w:rsidRPr="001B2CB7">
        <w:rPr>
          <w:rFonts w:ascii="Myriad Pro Cond" w:hAnsi="Myriad Pro Cond" w:cs="Myriad Pro Cond"/>
          <w:bCs w:val="0"/>
          <w:spacing w:val="20"/>
          <w:sz w:val="24"/>
          <w:szCs w:val="24"/>
        </w:rPr>
        <w:t>:</w:t>
      </w:r>
    </w:p>
    <w:p w:rsidR="004B7236" w:rsidRDefault="004B7236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6285" w:rsidRDefault="007E6285" w:rsidP="007E6285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D500A3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Közvetlen kapcsolatot a fogadóintézménnyel </w:t>
      </w:r>
      <w:r w:rsidRPr="0012229B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pályázó hallgató kizárólag a képzések, kurzusok tartalmát illetően tarthat; az ösztönd</w:t>
      </w:r>
      <w:r w:rsidRPr="00BE24D0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íj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adminisztratív kérdéseiről mindenben 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a TIOK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egyeztet az intézménnyel!</w:t>
      </w:r>
    </w:p>
    <w:p w:rsidR="007E6285" w:rsidRDefault="007E6285" w:rsidP="001B2CB7">
      <w:pPr>
        <w:jc w:val="both"/>
        <w:outlineLvl w:val="3"/>
        <w:rPr>
          <w:rFonts w:ascii="Myriad Pro Cond" w:hAnsi="Myriad Pro Cond" w:cs="Myriad Pro Cond"/>
          <w:spacing w:val="20"/>
          <w:position w:val="-2"/>
        </w:rPr>
      </w:pPr>
    </w:p>
    <w:p w:rsidR="004B7236" w:rsidRPr="00CC0397" w:rsidRDefault="004B7236" w:rsidP="001B2CB7">
      <w:pPr>
        <w:jc w:val="both"/>
        <w:outlineLvl w:val="3"/>
        <w:rPr>
          <w:rFonts w:ascii="Arial" w:hAnsi="Arial" w:cs="Arial"/>
          <w:spacing w:val="20"/>
          <w:position w:val="-2"/>
        </w:rPr>
      </w:pPr>
      <w:r w:rsidRPr="00CC0397">
        <w:rPr>
          <w:rFonts w:ascii="Myriad Pro Cond" w:hAnsi="Myriad Pro Cond" w:cs="Myriad Pro Cond"/>
          <w:spacing w:val="20"/>
          <w:position w:val="-2"/>
        </w:rPr>
        <w:t xml:space="preserve">A pályázó gondoskodik a külföldi tartózkodása alatti </w:t>
      </w:r>
      <w:r w:rsidRPr="004B7236">
        <w:rPr>
          <w:rFonts w:ascii="Myriad Pro Cond" w:hAnsi="Myriad Pro Cond" w:cs="Myriad Pro Cond"/>
          <w:b/>
          <w:spacing w:val="20"/>
          <w:position w:val="-2"/>
        </w:rPr>
        <w:t>betegség- és balesetbiztosítás</w:t>
      </w:r>
      <w:r w:rsidRPr="00CC0397">
        <w:rPr>
          <w:rFonts w:ascii="Myriad Pro Cond" w:hAnsi="Myriad Pro Cond" w:cs="Myriad Pro Cond"/>
          <w:spacing w:val="20"/>
          <w:position w:val="-2"/>
        </w:rPr>
        <w:t>a meglétéről. (</w:t>
      </w:r>
      <w:r>
        <w:rPr>
          <w:rFonts w:ascii="Myriad Pro Cond" w:hAnsi="Myriad Pro Cond" w:cs="Myriad Pro Cond"/>
          <w:spacing w:val="20"/>
          <w:position w:val="-2"/>
        </w:rPr>
        <w:t xml:space="preserve">Az </w:t>
      </w:r>
      <w:r w:rsidRPr="00CC0397">
        <w:rPr>
          <w:rFonts w:ascii="Myriad Pro Cond" w:hAnsi="Myriad Pro Cond" w:cs="Myriad Pro Cond"/>
          <w:spacing w:val="20"/>
          <w:position w:val="-2"/>
        </w:rPr>
        <w:t>Európai Egészségbiztosítási Kártya</w:t>
      </w:r>
      <w:r>
        <w:rPr>
          <w:rFonts w:ascii="Myriad Pro Cond" w:hAnsi="Myriad Pro Cond" w:cs="Myriad Pro Cond"/>
          <w:spacing w:val="20"/>
          <w:position w:val="-2"/>
        </w:rPr>
        <w:t>, valamint mellé</w:t>
      </w:r>
      <w:r w:rsidRPr="00CC0397">
        <w:rPr>
          <w:rFonts w:ascii="Myriad Pro Cond" w:hAnsi="Myriad Pro Cond" w:cs="Myriad Pro Cond"/>
          <w:spacing w:val="20"/>
          <w:position w:val="-2"/>
        </w:rPr>
        <w:t xml:space="preserve"> kiegészítő biztosítás</w:t>
      </w:r>
      <w:r>
        <w:rPr>
          <w:rFonts w:ascii="Myriad Pro Cond" w:hAnsi="Myriad Pro Cond" w:cs="Myriad Pro Cond"/>
          <w:spacing w:val="20"/>
          <w:position w:val="-2"/>
        </w:rPr>
        <w:t xml:space="preserve"> is javasolt</w:t>
      </w:r>
      <w:r w:rsidRPr="00CC0397">
        <w:rPr>
          <w:rFonts w:ascii="Myriad Pro Cond" w:hAnsi="Myriad Pro Cond" w:cs="Myriad Pro Cond"/>
          <w:spacing w:val="20"/>
          <w:position w:val="-2"/>
        </w:rPr>
        <w:t>.)</w:t>
      </w:r>
    </w:p>
    <w:p w:rsidR="004B7236" w:rsidRDefault="004B7236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  <w:highlight w:val="yellow"/>
        </w:rPr>
      </w:pPr>
    </w:p>
    <w:p w:rsidR="004B7236" w:rsidRDefault="00FB00E3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Cs w:val="0"/>
          <w:spacing w:val="20"/>
          <w:sz w:val="24"/>
          <w:szCs w:val="24"/>
        </w:rPr>
        <w:t>H</w:t>
      </w:r>
      <w:r w:rsidR="004B7236" w:rsidRPr="001C7D3F">
        <w:rPr>
          <w:rFonts w:ascii="Myriad Pro Cond" w:hAnsi="Myriad Pro Cond" w:cs="Myriad Pro Cond"/>
          <w:bCs w:val="0"/>
          <w:spacing w:val="20"/>
          <w:sz w:val="24"/>
          <w:szCs w:val="24"/>
        </w:rPr>
        <w:t>átrányos helyzetű</w:t>
      </w:r>
      <w:r w:rsidR="004B7236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hallgatók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rendkívüli </w:t>
      </w:r>
      <w:r w:rsidR="002C18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támogatásra 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pályázhatnak </w:t>
      </w:r>
      <w:r w:rsidR="002650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(+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100 EUR/h</w:t>
      </w:r>
      <w:r w:rsidR="00C46B0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ó</w:t>
      </w:r>
      <w:r w:rsidR="002650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)</w:t>
      </w:r>
      <w:r w:rsidR="00C46B0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</w:t>
      </w:r>
      <w:r w:rsidR="002650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a pályázókat értesíteni fogjuk.</w:t>
      </w:r>
      <w:r w:rsidR="004B723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</w:p>
    <w:p w:rsidR="008F6B71" w:rsidRDefault="008F6B71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4A777D" w:rsidRDefault="008F6B71" w:rsidP="00401698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spacing w:val="20"/>
          <w:position w:val="-2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Sikeres pályázat esetén </w:t>
      </w:r>
      <w:r w:rsidRPr="008F6B71">
        <w:rPr>
          <w:rFonts w:ascii="Myriad Pro Cond" w:hAnsi="Myriad Pro Cond" w:cs="Myriad Pro Cond"/>
          <w:bCs w:val="0"/>
          <w:spacing w:val="20"/>
          <w:sz w:val="24"/>
          <w:szCs w:val="24"/>
        </w:rPr>
        <w:t>Online Nyelvi Teszt</w:t>
      </w:r>
      <w:r w:rsidR="00401698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(OLS)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elvégzése kötelező, eredménye nem befolyásolja az ösztöndíj kifizetését. 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Erről </w:t>
      </w:r>
      <w:r w:rsidR="00F03F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későbbiekben 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</w:t>
      </w:r>
      <w:r w:rsidR="00F03FDD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-</w:t>
      </w: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mailben kapnak tájékoztatást a hallgatók. 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A sikeres 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lastRenderedPageBreak/>
        <w:t xml:space="preserve">pályázóknak mobilitásuk befejeztével </w:t>
      </w:r>
      <w:r w:rsidR="00401698" w:rsidRPr="00401698">
        <w:rPr>
          <w:rFonts w:ascii="Myriad Pro Cond" w:hAnsi="Myriad Pro Cond" w:cs="Myriad Pro Cond"/>
          <w:bCs w:val="0"/>
          <w:spacing w:val="20"/>
          <w:sz w:val="24"/>
          <w:szCs w:val="24"/>
        </w:rPr>
        <w:t>EU Survey</w:t>
      </w:r>
      <w:r w:rsidR="00401698">
        <w:rPr>
          <w:rFonts w:ascii="Myriad Pro Cond" w:hAnsi="Myriad Pro Cond" w:cs="Myriad Pro Cond"/>
          <w:bCs w:val="0"/>
          <w:spacing w:val="20"/>
          <w:sz w:val="24"/>
          <w:szCs w:val="24"/>
        </w:rPr>
        <w:t xml:space="preserve"> </w:t>
      </w:r>
      <w:r w:rsidR="00401698" w:rsidRP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online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kérdőív kitöltése is </w:t>
      </w:r>
      <w:r w:rsidR="00401698" w:rsidRPr="0074570A">
        <w:rPr>
          <w:rFonts w:ascii="Myriad Pro Cond" w:hAnsi="Myriad Pro Cond" w:cs="Myriad Pro Cond"/>
          <w:bCs w:val="0"/>
          <w:spacing w:val="20"/>
          <w:sz w:val="24"/>
          <w:szCs w:val="24"/>
        </w:rPr>
        <w:t>kötelező</w:t>
      </w:r>
      <w:r w:rsidR="00401698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, amelyről szintén e-mailben kapnak tájékoztatást.</w:t>
      </w:r>
    </w:p>
    <w:p w:rsidR="00970079" w:rsidRDefault="00970079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970079" w:rsidRDefault="00970079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27384" w:rsidRDefault="00727384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Csatolmányok:</w:t>
      </w:r>
    </w:p>
    <w:p w:rsidR="00970079" w:rsidRDefault="00970079" w:rsidP="00970079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Pályázati Adatlap</w:t>
      </w:r>
    </w:p>
    <w:p w:rsidR="00970079" w:rsidRDefault="00970079" w:rsidP="00970079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Learning Agreement </w:t>
      </w:r>
    </w:p>
    <w:p w:rsidR="00970079" w:rsidRDefault="00970079" w:rsidP="00970079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Learning Agreement Guidelines </w:t>
      </w:r>
    </w:p>
    <w:p w:rsidR="00970079" w:rsidRDefault="00970079" w:rsidP="00970079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Course Registration and Results Sheet – nyomtatási segédlet</w:t>
      </w:r>
    </w:p>
    <w:p w:rsidR="00970079" w:rsidRDefault="00970079" w:rsidP="00970079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Feltöltési Útmutató</w:t>
      </w:r>
    </w:p>
    <w:p w:rsidR="00FB00E3" w:rsidRDefault="00FB00E3" w:rsidP="00970079">
      <w:pPr>
        <w:pStyle w:val="Cmsor1"/>
        <w:numPr>
          <w:ilvl w:val="0"/>
          <w:numId w:val="40"/>
        </w:numPr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Partnerintézményi Lista</w:t>
      </w:r>
    </w:p>
    <w:p w:rsidR="00727384" w:rsidRDefault="00727384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27384" w:rsidRDefault="00727384" w:rsidP="00727384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202F9D" w:rsidRDefault="00202F9D" w:rsidP="001B2CB7">
      <w:pPr>
        <w:pStyle w:val="Cmsor1"/>
        <w:spacing w:before="0" w:beforeAutospacing="0" w:after="0" w:afterAutospacing="0"/>
        <w:jc w:val="both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067E65" w:rsidRPr="00BE24D0" w:rsidRDefault="00D8634C" w:rsidP="00DD74D3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spacing w:val="20"/>
          <w:sz w:val="24"/>
          <w:szCs w:val="24"/>
        </w:rPr>
      </w:pPr>
      <w:r w:rsidRPr="00BE24D0">
        <w:rPr>
          <w:rFonts w:ascii="Myriad Pro Cond" w:hAnsi="Myriad Pro Cond" w:cs="Myriad Pro Cond"/>
          <w:b w:val="0"/>
          <w:spacing w:val="20"/>
          <w:sz w:val="24"/>
          <w:szCs w:val="24"/>
        </w:rPr>
        <w:t>Mindenkinek sikeres pályázást kívánunk!</w:t>
      </w:r>
    </w:p>
    <w:p w:rsidR="00D8634C" w:rsidRPr="00CC0397" w:rsidRDefault="00D8634C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F1DB5" w:rsidRDefault="007F1DB5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D8634C" w:rsidRDefault="00E4617E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Erős-Tárczy Zsuzsanna</w:t>
      </w:r>
    </w:p>
    <w:p w:rsidR="00E4617E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</w:t>
      </w:r>
      <w:r w:rsidR="00E4617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rasmus</w:t>
      </w:r>
      <w:r w:rsidR="0087400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+</w:t>
      </w:r>
      <w:r w:rsidR="00E4617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</w:t>
      </w:r>
      <w:r w:rsidR="0087400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koordiná</w:t>
      </w:r>
      <w:r w:rsidR="00E4617E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tor</w:t>
      </w:r>
    </w:p>
    <w:p w:rsidR="004B2844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erasmus@mome.hu</w:t>
      </w:r>
    </w:p>
    <w:p w:rsidR="004B2844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4B2844" w:rsidRPr="00CC0397" w:rsidRDefault="004B284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27384" w:rsidRPr="00727384" w:rsidRDefault="00727384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F1DB5" w:rsidRDefault="007F1DB5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7E5F0C" w:rsidRPr="00E16557" w:rsidRDefault="00D8634C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  <w:r w:rsidRPr="00CC039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Budapes</w:t>
      </w:r>
      <w:r w:rsidR="00AA532D" w:rsidRPr="00E16557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t, </w:t>
      </w:r>
      <w:r w:rsidR="00AA532D" w:rsidRPr="001C7D3F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201</w:t>
      </w:r>
      <w:r w:rsidR="00FB00E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7</w:t>
      </w:r>
      <w:r w:rsidR="00081AD9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. </w:t>
      </w:r>
      <w:r w:rsidR="002C1816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január</w:t>
      </w:r>
      <w:r w:rsidR="00FB00E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 xml:space="preserve"> 1</w:t>
      </w:r>
      <w:r w:rsidR="0074570A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6</w:t>
      </w:r>
      <w:bookmarkStart w:id="0" w:name="_GoBack"/>
      <w:bookmarkEnd w:id="0"/>
      <w:r w:rsidR="00736E63"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  <w:t>.</w:t>
      </w:r>
    </w:p>
    <w:p w:rsidR="002211BF" w:rsidRDefault="002211BF" w:rsidP="001D591B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p w:rsidR="003E6F7C" w:rsidRPr="007F1DB5" w:rsidRDefault="003E6F7C">
      <w:pPr>
        <w:pStyle w:val="Cmsor1"/>
        <w:spacing w:before="0" w:beforeAutospacing="0" w:after="0" w:afterAutospacing="0"/>
        <w:rPr>
          <w:rFonts w:ascii="Myriad Pro Cond" w:hAnsi="Myriad Pro Cond" w:cs="Myriad Pro Cond"/>
          <w:b w:val="0"/>
          <w:bCs w:val="0"/>
          <w:spacing w:val="20"/>
          <w:sz w:val="24"/>
          <w:szCs w:val="24"/>
        </w:rPr>
      </w:pPr>
    </w:p>
    <w:sectPr w:rsidR="003E6F7C" w:rsidRPr="007F1DB5" w:rsidSect="001B19E3">
      <w:headerReference w:type="default" r:id="rId11"/>
      <w:footerReference w:type="default" r:id="rId12"/>
      <w:pgSz w:w="11906" w:h="16838"/>
      <w:pgMar w:top="976" w:right="924" w:bottom="113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EB" w:rsidRDefault="00646CEB">
      <w:r>
        <w:separator/>
      </w:r>
    </w:p>
  </w:endnote>
  <w:endnote w:type="continuationSeparator" w:id="0">
    <w:p w:rsidR="00646CEB" w:rsidRDefault="0064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DA" w:rsidRDefault="0074570A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50566F" w:rsidRPr="00D8652A" w:rsidRDefault="0050566F" w:rsidP="007E5F0C">
    <w:pPr>
      <w:pStyle w:val="llb"/>
      <w:jc w:val="center"/>
      <w:rPr>
        <w:rFonts w:ascii="Myriad Pro Cond" w:hAnsi="Myriad Pro Cond" w:cs="Myriad Pro C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EB" w:rsidRDefault="00646CEB">
      <w:r>
        <w:separator/>
      </w:r>
    </w:p>
  </w:footnote>
  <w:footnote w:type="continuationSeparator" w:id="0">
    <w:p w:rsidR="00646CEB" w:rsidRDefault="0064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F" w:rsidRDefault="0050566F" w:rsidP="00142529">
    <w:pPr>
      <w:pStyle w:val="lfej"/>
      <w:ind w:left="-1276" w:hanging="142"/>
    </w:pPr>
    <w:r>
      <w:t xml:space="preserve">                     </w:t>
    </w:r>
    <w:r w:rsidR="0062371F">
      <w:rPr>
        <w:rFonts w:ascii="Myriad Pro Cond" w:hAnsi="Myriad Pro Cond" w:cs="Myriad Pro Cond"/>
        <w:b/>
        <w:noProof/>
        <w:spacing w:val="20"/>
        <w:sz w:val="32"/>
        <w:szCs w:val="32"/>
      </w:rPr>
      <w:drawing>
        <wp:inline distT="0" distB="0" distL="0" distR="0">
          <wp:extent cx="3291840" cy="624840"/>
          <wp:effectExtent l="19050" t="0" r="3810" b="0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yriad Pro Cond" w:hAnsi="Myriad Pro Cond" w:cs="Myriad Pro Cond"/>
        <w:b/>
        <w:bCs/>
        <w:spacing w:val="20"/>
        <w:sz w:val="32"/>
        <w:szCs w:val="32"/>
      </w:rPr>
      <w:t xml:space="preserve">    </w:t>
    </w:r>
    <w:r w:rsidR="0062371F">
      <w:rPr>
        <w:rFonts w:ascii="Myriad Pro Cond" w:hAnsi="Myriad Pro Cond" w:cs="Myriad Pro Cond"/>
        <w:b/>
        <w:noProof/>
        <w:spacing w:val="20"/>
        <w:sz w:val="32"/>
        <w:szCs w:val="32"/>
      </w:rPr>
      <w:drawing>
        <wp:inline distT="0" distB="0" distL="0" distR="0">
          <wp:extent cx="1813560" cy="518160"/>
          <wp:effectExtent l="19050" t="0" r="0" b="0"/>
          <wp:docPr id="2" name="Kép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asmus+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CB5"/>
    <w:multiLevelType w:val="hybridMultilevel"/>
    <w:tmpl w:val="1744D9DC"/>
    <w:lvl w:ilvl="0" w:tplc="00010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4797C"/>
    <w:multiLevelType w:val="hybridMultilevel"/>
    <w:tmpl w:val="DBBC3442"/>
    <w:lvl w:ilvl="0" w:tplc="040E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00199"/>
    <w:multiLevelType w:val="multilevel"/>
    <w:tmpl w:val="5106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8B2D6E"/>
    <w:multiLevelType w:val="hybridMultilevel"/>
    <w:tmpl w:val="334E914A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C30E1E"/>
    <w:multiLevelType w:val="multilevel"/>
    <w:tmpl w:val="BE22AB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43391D"/>
    <w:multiLevelType w:val="hybridMultilevel"/>
    <w:tmpl w:val="DE248612"/>
    <w:lvl w:ilvl="0" w:tplc="BF907EB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1D2F"/>
    <w:multiLevelType w:val="hybridMultilevel"/>
    <w:tmpl w:val="D21AE546"/>
    <w:lvl w:ilvl="0" w:tplc="740C70CC">
      <w:start w:val="100"/>
      <w:numFmt w:val="bullet"/>
      <w:lvlText w:val=""/>
      <w:lvlJc w:val="left"/>
      <w:pPr>
        <w:ind w:left="1776" w:hanging="360"/>
      </w:pPr>
      <w:rPr>
        <w:rFonts w:ascii="Symbol" w:eastAsia="Times New Roman" w:hAnsi="Symbol" w:cs="Myriad Pro Cond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F041B4A"/>
    <w:multiLevelType w:val="hybridMultilevel"/>
    <w:tmpl w:val="C16CE1E8"/>
    <w:lvl w:ilvl="0" w:tplc="040E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1FF12212"/>
    <w:multiLevelType w:val="hybridMultilevel"/>
    <w:tmpl w:val="DA42B71A"/>
    <w:lvl w:ilvl="0" w:tplc="6A8CFA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2B52"/>
    <w:multiLevelType w:val="hybridMultilevel"/>
    <w:tmpl w:val="28A82E10"/>
    <w:lvl w:ilvl="0" w:tplc="000304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236BE"/>
    <w:multiLevelType w:val="hybridMultilevel"/>
    <w:tmpl w:val="DD161346"/>
    <w:lvl w:ilvl="0" w:tplc="5A54CC3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Pro Cond" w:eastAsia="Times New Roman" w:hAnsi="Myriad Pro C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285821"/>
    <w:multiLevelType w:val="hybridMultilevel"/>
    <w:tmpl w:val="43046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85E4D"/>
    <w:multiLevelType w:val="hybridMultilevel"/>
    <w:tmpl w:val="DE6A45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0F2A"/>
    <w:multiLevelType w:val="hybridMultilevel"/>
    <w:tmpl w:val="CCBCC0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AD2741"/>
    <w:multiLevelType w:val="multilevel"/>
    <w:tmpl w:val="39B05D22"/>
    <w:lvl w:ilvl="0">
      <w:numFmt w:val="bullet"/>
      <w:lvlText w:val="–"/>
      <w:lvlJc w:val="left"/>
      <w:pPr>
        <w:tabs>
          <w:tab w:val="num" w:pos="1170"/>
        </w:tabs>
        <w:ind w:left="1170" w:hanging="45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9B7805"/>
    <w:multiLevelType w:val="hybridMultilevel"/>
    <w:tmpl w:val="4080039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272062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Myriad Pro Cond" w:eastAsia="Times New Roman" w:hAnsi="Myriad Pro Cond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B45547"/>
    <w:multiLevelType w:val="hybridMultilevel"/>
    <w:tmpl w:val="A6606034"/>
    <w:lvl w:ilvl="0" w:tplc="41C696A2">
      <w:numFmt w:val="bullet"/>
      <w:lvlText w:val="–"/>
      <w:lvlJc w:val="left"/>
      <w:pPr>
        <w:tabs>
          <w:tab w:val="num" w:pos="810"/>
        </w:tabs>
        <w:ind w:left="810" w:hanging="45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8613DF"/>
    <w:multiLevelType w:val="hybridMultilevel"/>
    <w:tmpl w:val="27EE1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964A50"/>
    <w:multiLevelType w:val="hybridMultilevel"/>
    <w:tmpl w:val="43E0570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AF5102"/>
    <w:multiLevelType w:val="multilevel"/>
    <w:tmpl w:val="7004E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727784"/>
    <w:multiLevelType w:val="hybridMultilevel"/>
    <w:tmpl w:val="86FCDE3C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31302FD"/>
    <w:multiLevelType w:val="hybridMultilevel"/>
    <w:tmpl w:val="BE22ABF2"/>
    <w:lvl w:ilvl="0" w:tplc="000304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4E5CF8"/>
    <w:multiLevelType w:val="hybridMultilevel"/>
    <w:tmpl w:val="C1CA00DA"/>
    <w:lvl w:ilvl="0" w:tplc="9C5E3DD0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Myriad Pro C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D3E72"/>
    <w:multiLevelType w:val="hybridMultilevel"/>
    <w:tmpl w:val="B46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22F57"/>
    <w:multiLevelType w:val="hybridMultilevel"/>
    <w:tmpl w:val="D44AD5D0"/>
    <w:lvl w:ilvl="0" w:tplc="040E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EF6"/>
    <w:multiLevelType w:val="hybridMultilevel"/>
    <w:tmpl w:val="6592025E"/>
    <w:lvl w:ilvl="0" w:tplc="6AC6B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964BF"/>
    <w:multiLevelType w:val="hybridMultilevel"/>
    <w:tmpl w:val="98B6199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660BF4"/>
    <w:multiLevelType w:val="hybridMultilevel"/>
    <w:tmpl w:val="81BA2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0A7C"/>
    <w:multiLevelType w:val="hybridMultilevel"/>
    <w:tmpl w:val="C7686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A7564"/>
    <w:multiLevelType w:val="multilevel"/>
    <w:tmpl w:val="27EE1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971A83"/>
    <w:multiLevelType w:val="hybridMultilevel"/>
    <w:tmpl w:val="70AE2B6E"/>
    <w:lvl w:ilvl="0" w:tplc="6A8CFA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F5B76"/>
    <w:multiLevelType w:val="hybridMultilevel"/>
    <w:tmpl w:val="72AEF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12D44"/>
    <w:multiLevelType w:val="hybridMultilevel"/>
    <w:tmpl w:val="7004E0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9F162E"/>
    <w:multiLevelType w:val="hybridMultilevel"/>
    <w:tmpl w:val="F75C3136"/>
    <w:lvl w:ilvl="0" w:tplc="6A9EB1D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EC67F86"/>
    <w:multiLevelType w:val="hybridMultilevel"/>
    <w:tmpl w:val="312E0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E1FE4"/>
    <w:multiLevelType w:val="hybridMultilevel"/>
    <w:tmpl w:val="03F8A38A"/>
    <w:lvl w:ilvl="0" w:tplc="70D497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FA12CC"/>
    <w:multiLevelType w:val="hybridMultilevel"/>
    <w:tmpl w:val="A0E4FA9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750597"/>
    <w:multiLevelType w:val="hybridMultilevel"/>
    <w:tmpl w:val="5106D4D0"/>
    <w:lvl w:ilvl="0" w:tplc="00010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872317"/>
    <w:multiLevelType w:val="hybridMultilevel"/>
    <w:tmpl w:val="DC60C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61FEA"/>
    <w:multiLevelType w:val="hybridMultilevel"/>
    <w:tmpl w:val="39B05D22"/>
    <w:lvl w:ilvl="0" w:tplc="41C696A2">
      <w:numFmt w:val="bullet"/>
      <w:lvlText w:val="–"/>
      <w:lvlJc w:val="left"/>
      <w:pPr>
        <w:tabs>
          <w:tab w:val="num" w:pos="1170"/>
        </w:tabs>
        <w:ind w:left="1170" w:hanging="450"/>
      </w:pPr>
      <w:rPr>
        <w:rFonts w:ascii="Garamond" w:eastAsia="Times New Roman" w:hAnsi="Garamond" w:hint="default"/>
      </w:rPr>
    </w:lvl>
    <w:lvl w:ilvl="1" w:tplc="00030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05040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00104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003040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005040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001040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003040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00504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0"/>
  </w:num>
  <w:num w:numId="3">
    <w:abstractNumId w:val="16"/>
  </w:num>
  <w:num w:numId="4">
    <w:abstractNumId w:val="39"/>
  </w:num>
  <w:num w:numId="5">
    <w:abstractNumId w:val="14"/>
  </w:num>
  <w:num w:numId="6">
    <w:abstractNumId w:val="9"/>
  </w:num>
  <w:num w:numId="7">
    <w:abstractNumId w:val="21"/>
  </w:num>
  <w:num w:numId="8">
    <w:abstractNumId w:val="35"/>
  </w:num>
  <w:num w:numId="9">
    <w:abstractNumId w:val="15"/>
  </w:num>
  <w:num w:numId="10">
    <w:abstractNumId w:val="3"/>
  </w:num>
  <w:num w:numId="11">
    <w:abstractNumId w:val="4"/>
  </w:num>
  <w:num w:numId="12">
    <w:abstractNumId w:val="18"/>
  </w:num>
  <w:num w:numId="13">
    <w:abstractNumId w:val="2"/>
  </w:num>
  <w:num w:numId="14">
    <w:abstractNumId w:val="1"/>
  </w:num>
  <w:num w:numId="15">
    <w:abstractNumId w:val="26"/>
  </w:num>
  <w:num w:numId="16">
    <w:abstractNumId w:val="10"/>
  </w:num>
  <w:num w:numId="17">
    <w:abstractNumId w:val="17"/>
  </w:num>
  <w:num w:numId="18">
    <w:abstractNumId w:val="29"/>
  </w:num>
  <w:num w:numId="19">
    <w:abstractNumId w:val="32"/>
  </w:num>
  <w:num w:numId="20">
    <w:abstractNumId w:val="19"/>
  </w:num>
  <w:num w:numId="21">
    <w:abstractNumId w:val="36"/>
  </w:num>
  <w:num w:numId="22">
    <w:abstractNumId w:val="22"/>
  </w:num>
  <w:num w:numId="23">
    <w:abstractNumId w:val="28"/>
  </w:num>
  <w:num w:numId="24">
    <w:abstractNumId w:val="6"/>
  </w:num>
  <w:num w:numId="25">
    <w:abstractNumId w:val="5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27"/>
  </w:num>
  <w:num w:numId="30">
    <w:abstractNumId w:val="12"/>
  </w:num>
  <w:num w:numId="31">
    <w:abstractNumId w:val="13"/>
  </w:num>
  <w:num w:numId="32">
    <w:abstractNumId w:val="23"/>
  </w:num>
  <w:num w:numId="33">
    <w:abstractNumId w:val="8"/>
  </w:num>
  <w:num w:numId="34">
    <w:abstractNumId w:val="30"/>
  </w:num>
  <w:num w:numId="35">
    <w:abstractNumId w:val="24"/>
  </w:num>
  <w:num w:numId="36">
    <w:abstractNumId w:val="7"/>
  </w:num>
  <w:num w:numId="37">
    <w:abstractNumId w:val="33"/>
  </w:num>
  <w:num w:numId="38">
    <w:abstractNumId w:val="34"/>
  </w:num>
  <w:num w:numId="39">
    <w:abstractNumId w:val="3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6D"/>
    <w:rsid w:val="00024886"/>
    <w:rsid w:val="000250BB"/>
    <w:rsid w:val="000363DD"/>
    <w:rsid w:val="00067E65"/>
    <w:rsid w:val="00081AD9"/>
    <w:rsid w:val="000955E8"/>
    <w:rsid w:val="00097C69"/>
    <w:rsid w:val="000A173D"/>
    <w:rsid w:val="000B0063"/>
    <w:rsid w:val="000B0C48"/>
    <w:rsid w:val="000B2457"/>
    <w:rsid w:val="000B62E1"/>
    <w:rsid w:val="000D47C6"/>
    <w:rsid w:val="000D7C77"/>
    <w:rsid w:val="000E1167"/>
    <w:rsid w:val="000E1289"/>
    <w:rsid w:val="000E5E2E"/>
    <w:rsid w:val="000E77B9"/>
    <w:rsid w:val="00101774"/>
    <w:rsid w:val="00111E46"/>
    <w:rsid w:val="0011311D"/>
    <w:rsid w:val="0012229B"/>
    <w:rsid w:val="0013482B"/>
    <w:rsid w:val="001363F9"/>
    <w:rsid w:val="00137D8E"/>
    <w:rsid w:val="00142529"/>
    <w:rsid w:val="00146DAA"/>
    <w:rsid w:val="0015162D"/>
    <w:rsid w:val="00173097"/>
    <w:rsid w:val="00173352"/>
    <w:rsid w:val="00183881"/>
    <w:rsid w:val="00192B4D"/>
    <w:rsid w:val="00196F76"/>
    <w:rsid w:val="001A45A0"/>
    <w:rsid w:val="001B19E3"/>
    <w:rsid w:val="001B2CB7"/>
    <w:rsid w:val="001B5353"/>
    <w:rsid w:val="001B5A46"/>
    <w:rsid w:val="001B5CDE"/>
    <w:rsid w:val="001B7FDA"/>
    <w:rsid w:val="001C7D3F"/>
    <w:rsid w:val="001D2FF0"/>
    <w:rsid w:val="001D591B"/>
    <w:rsid w:val="001E0DC4"/>
    <w:rsid w:val="001F11D7"/>
    <w:rsid w:val="001F2E1E"/>
    <w:rsid w:val="001F6FD2"/>
    <w:rsid w:val="00202F9D"/>
    <w:rsid w:val="002137AE"/>
    <w:rsid w:val="002211BF"/>
    <w:rsid w:val="002328E4"/>
    <w:rsid w:val="002453EA"/>
    <w:rsid w:val="002503D5"/>
    <w:rsid w:val="00264CEF"/>
    <w:rsid w:val="002650D9"/>
    <w:rsid w:val="002723B6"/>
    <w:rsid w:val="00277C6D"/>
    <w:rsid w:val="00277FB8"/>
    <w:rsid w:val="002B69B1"/>
    <w:rsid w:val="002C04F5"/>
    <w:rsid w:val="002C1816"/>
    <w:rsid w:val="002C184E"/>
    <w:rsid w:val="002D766E"/>
    <w:rsid w:val="002F1360"/>
    <w:rsid w:val="003060FD"/>
    <w:rsid w:val="00310242"/>
    <w:rsid w:val="00311101"/>
    <w:rsid w:val="00323547"/>
    <w:rsid w:val="003329CC"/>
    <w:rsid w:val="00332C39"/>
    <w:rsid w:val="00332CD7"/>
    <w:rsid w:val="00342F97"/>
    <w:rsid w:val="0034699B"/>
    <w:rsid w:val="0035092E"/>
    <w:rsid w:val="00351C25"/>
    <w:rsid w:val="00360389"/>
    <w:rsid w:val="003631E8"/>
    <w:rsid w:val="00372406"/>
    <w:rsid w:val="0038335B"/>
    <w:rsid w:val="00392B29"/>
    <w:rsid w:val="00394056"/>
    <w:rsid w:val="00396893"/>
    <w:rsid w:val="00397F7F"/>
    <w:rsid w:val="003B466B"/>
    <w:rsid w:val="003B5129"/>
    <w:rsid w:val="003C2837"/>
    <w:rsid w:val="003C7114"/>
    <w:rsid w:val="003D2252"/>
    <w:rsid w:val="003E6F7C"/>
    <w:rsid w:val="00401698"/>
    <w:rsid w:val="004101F8"/>
    <w:rsid w:val="00421C48"/>
    <w:rsid w:val="004241A7"/>
    <w:rsid w:val="00440A61"/>
    <w:rsid w:val="00456108"/>
    <w:rsid w:val="004629CE"/>
    <w:rsid w:val="004732BB"/>
    <w:rsid w:val="00474E23"/>
    <w:rsid w:val="004765B2"/>
    <w:rsid w:val="00476E5C"/>
    <w:rsid w:val="00481BC2"/>
    <w:rsid w:val="00484462"/>
    <w:rsid w:val="004A00C5"/>
    <w:rsid w:val="004A2CF1"/>
    <w:rsid w:val="004A777D"/>
    <w:rsid w:val="004B1D5E"/>
    <w:rsid w:val="004B2844"/>
    <w:rsid w:val="004B3FB5"/>
    <w:rsid w:val="004B46C2"/>
    <w:rsid w:val="004B5200"/>
    <w:rsid w:val="004B7236"/>
    <w:rsid w:val="004D0FCC"/>
    <w:rsid w:val="004D5A1F"/>
    <w:rsid w:val="004F4479"/>
    <w:rsid w:val="00501804"/>
    <w:rsid w:val="0050566F"/>
    <w:rsid w:val="00507B3E"/>
    <w:rsid w:val="00514488"/>
    <w:rsid w:val="0051629D"/>
    <w:rsid w:val="00517F48"/>
    <w:rsid w:val="00522E8B"/>
    <w:rsid w:val="00527547"/>
    <w:rsid w:val="00532DEC"/>
    <w:rsid w:val="005350A5"/>
    <w:rsid w:val="0053717E"/>
    <w:rsid w:val="005372F8"/>
    <w:rsid w:val="00537BAA"/>
    <w:rsid w:val="00551AD2"/>
    <w:rsid w:val="005601E0"/>
    <w:rsid w:val="0056320B"/>
    <w:rsid w:val="00572A87"/>
    <w:rsid w:val="00574E88"/>
    <w:rsid w:val="005758A0"/>
    <w:rsid w:val="00583500"/>
    <w:rsid w:val="00583631"/>
    <w:rsid w:val="00584564"/>
    <w:rsid w:val="00584CEA"/>
    <w:rsid w:val="0059102A"/>
    <w:rsid w:val="00592F28"/>
    <w:rsid w:val="005A3D79"/>
    <w:rsid w:val="005A58E2"/>
    <w:rsid w:val="005A7F48"/>
    <w:rsid w:val="005B5C33"/>
    <w:rsid w:val="005C379B"/>
    <w:rsid w:val="005D61D9"/>
    <w:rsid w:val="005F3E9F"/>
    <w:rsid w:val="006001F0"/>
    <w:rsid w:val="00600E53"/>
    <w:rsid w:val="00603D6C"/>
    <w:rsid w:val="00613C2F"/>
    <w:rsid w:val="0061441A"/>
    <w:rsid w:val="00614DFC"/>
    <w:rsid w:val="00616C35"/>
    <w:rsid w:val="00622D66"/>
    <w:rsid w:val="0062371F"/>
    <w:rsid w:val="00630910"/>
    <w:rsid w:val="0063134C"/>
    <w:rsid w:val="00634E61"/>
    <w:rsid w:val="006441A0"/>
    <w:rsid w:val="006441F9"/>
    <w:rsid w:val="00646CEB"/>
    <w:rsid w:val="00647F04"/>
    <w:rsid w:val="0065183D"/>
    <w:rsid w:val="00652BBE"/>
    <w:rsid w:val="00661556"/>
    <w:rsid w:val="00665E1D"/>
    <w:rsid w:val="006662A5"/>
    <w:rsid w:val="00670344"/>
    <w:rsid w:val="00674455"/>
    <w:rsid w:val="00685082"/>
    <w:rsid w:val="00685421"/>
    <w:rsid w:val="00692B52"/>
    <w:rsid w:val="006B5083"/>
    <w:rsid w:val="006C2F8C"/>
    <w:rsid w:val="006F6A7C"/>
    <w:rsid w:val="00704C03"/>
    <w:rsid w:val="007070C4"/>
    <w:rsid w:val="00723B78"/>
    <w:rsid w:val="00727384"/>
    <w:rsid w:val="007320CC"/>
    <w:rsid w:val="00736E63"/>
    <w:rsid w:val="0074570A"/>
    <w:rsid w:val="00750467"/>
    <w:rsid w:val="007570EF"/>
    <w:rsid w:val="0076102E"/>
    <w:rsid w:val="007627E8"/>
    <w:rsid w:val="00765AF4"/>
    <w:rsid w:val="0076643E"/>
    <w:rsid w:val="00767796"/>
    <w:rsid w:val="00770848"/>
    <w:rsid w:val="00770C39"/>
    <w:rsid w:val="00774108"/>
    <w:rsid w:val="00783F33"/>
    <w:rsid w:val="00797038"/>
    <w:rsid w:val="007B2739"/>
    <w:rsid w:val="007C3D77"/>
    <w:rsid w:val="007D3012"/>
    <w:rsid w:val="007D37AC"/>
    <w:rsid w:val="007D5A2C"/>
    <w:rsid w:val="007E5F0C"/>
    <w:rsid w:val="007E6285"/>
    <w:rsid w:val="007E64E5"/>
    <w:rsid w:val="007F141D"/>
    <w:rsid w:val="007F1DB5"/>
    <w:rsid w:val="008021DA"/>
    <w:rsid w:val="00804BC4"/>
    <w:rsid w:val="00806602"/>
    <w:rsid w:val="0081470A"/>
    <w:rsid w:val="00816390"/>
    <w:rsid w:val="00823169"/>
    <w:rsid w:val="00825670"/>
    <w:rsid w:val="00826349"/>
    <w:rsid w:val="00862F79"/>
    <w:rsid w:val="008716F3"/>
    <w:rsid w:val="00872232"/>
    <w:rsid w:val="00872617"/>
    <w:rsid w:val="00872CA7"/>
    <w:rsid w:val="00874003"/>
    <w:rsid w:val="008873B5"/>
    <w:rsid w:val="00895DE7"/>
    <w:rsid w:val="008A27C1"/>
    <w:rsid w:val="008B1C5E"/>
    <w:rsid w:val="008B23F1"/>
    <w:rsid w:val="008B6C64"/>
    <w:rsid w:val="008B70D8"/>
    <w:rsid w:val="008B796B"/>
    <w:rsid w:val="008C098C"/>
    <w:rsid w:val="008C0A39"/>
    <w:rsid w:val="008C11C3"/>
    <w:rsid w:val="008D1B1A"/>
    <w:rsid w:val="008D6C73"/>
    <w:rsid w:val="008E099C"/>
    <w:rsid w:val="008E4EE3"/>
    <w:rsid w:val="008E5664"/>
    <w:rsid w:val="008E646B"/>
    <w:rsid w:val="008E6782"/>
    <w:rsid w:val="008E6875"/>
    <w:rsid w:val="008F3D9D"/>
    <w:rsid w:val="008F6B71"/>
    <w:rsid w:val="009164A0"/>
    <w:rsid w:val="00935FF0"/>
    <w:rsid w:val="00961482"/>
    <w:rsid w:val="009622FA"/>
    <w:rsid w:val="0096764E"/>
    <w:rsid w:val="00970079"/>
    <w:rsid w:val="009718D6"/>
    <w:rsid w:val="00987064"/>
    <w:rsid w:val="00991328"/>
    <w:rsid w:val="009924F7"/>
    <w:rsid w:val="00995EC7"/>
    <w:rsid w:val="009A2FE6"/>
    <w:rsid w:val="009A3EBE"/>
    <w:rsid w:val="009A4E66"/>
    <w:rsid w:val="009A79E0"/>
    <w:rsid w:val="009C08C2"/>
    <w:rsid w:val="009C2B4C"/>
    <w:rsid w:val="009C5B66"/>
    <w:rsid w:val="009D2047"/>
    <w:rsid w:val="009F187B"/>
    <w:rsid w:val="009F1E9E"/>
    <w:rsid w:val="009F7616"/>
    <w:rsid w:val="009F786B"/>
    <w:rsid w:val="00A00FE6"/>
    <w:rsid w:val="00A01F1F"/>
    <w:rsid w:val="00A053D3"/>
    <w:rsid w:val="00A1478B"/>
    <w:rsid w:val="00A1654E"/>
    <w:rsid w:val="00A548B3"/>
    <w:rsid w:val="00A62339"/>
    <w:rsid w:val="00A64BCF"/>
    <w:rsid w:val="00A7608B"/>
    <w:rsid w:val="00A76351"/>
    <w:rsid w:val="00A916E5"/>
    <w:rsid w:val="00A93BDF"/>
    <w:rsid w:val="00AA16F1"/>
    <w:rsid w:val="00AA532D"/>
    <w:rsid w:val="00AA67B2"/>
    <w:rsid w:val="00AB62FC"/>
    <w:rsid w:val="00AB7196"/>
    <w:rsid w:val="00AC3226"/>
    <w:rsid w:val="00AD0464"/>
    <w:rsid w:val="00AD60FB"/>
    <w:rsid w:val="00AF09DA"/>
    <w:rsid w:val="00AF1601"/>
    <w:rsid w:val="00AF55C6"/>
    <w:rsid w:val="00B0676D"/>
    <w:rsid w:val="00B1026C"/>
    <w:rsid w:val="00B10C97"/>
    <w:rsid w:val="00B117EA"/>
    <w:rsid w:val="00B16F7B"/>
    <w:rsid w:val="00B20FCA"/>
    <w:rsid w:val="00B27B42"/>
    <w:rsid w:val="00B30033"/>
    <w:rsid w:val="00B37B5C"/>
    <w:rsid w:val="00B43FFB"/>
    <w:rsid w:val="00B6179C"/>
    <w:rsid w:val="00B643DB"/>
    <w:rsid w:val="00B673E4"/>
    <w:rsid w:val="00B70ED0"/>
    <w:rsid w:val="00B7171A"/>
    <w:rsid w:val="00B71E0D"/>
    <w:rsid w:val="00B75188"/>
    <w:rsid w:val="00B831CA"/>
    <w:rsid w:val="00B87BBE"/>
    <w:rsid w:val="00B93BCD"/>
    <w:rsid w:val="00B95FD3"/>
    <w:rsid w:val="00B96454"/>
    <w:rsid w:val="00BB1E76"/>
    <w:rsid w:val="00BC58D4"/>
    <w:rsid w:val="00BD5C8B"/>
    <w:rsid w:val="00BE24D0"/>
    <w:rsid w:val="00BF0172"/>
    <w:rsid w:val="00BF1F27"/>
    <w:rsid w:val="00BF7423"/>
    <w:rsid w:val="00C12188"/>
    <w:rsid w:val="00C13657"/>
    <w:rsid w:val="00C17A6C"/>
    <w:rsid w:val="00C2308F"/>
    <w:rsid w:val="00C27BA2"/>
    <w:rsid w:val="00C34363"/>
    <w:rsid w:val="00C46B07"/>
    <w:rsid w:val="00C601CF"/>
    <w:rsid w:val="00C7023E"/>
    <w:rsid w:val="00C70F8D"/>
    <w:rsid w:val="00C85EC4"/>
    <w:rsid w:val="00CA7369"/>
    <w:rsid w:val="00CA7E24"/>
    <w:rsid w:val="00CC0397"/>
    <w:rsid w:val="00CC68D0"/>
    <w:rsid w:val="00CD0CED"/>
    <w:rsid w:val="00CD38B0"/>
    <w:rsid w:val="00CD5EFF"/>
    <w:rsid w:val="00CD5FE5"/>
    <w:rsid w:val="00CE5913"/>
    <w:rsid w:val="00CE5B56"/>
    <w:rsid w:val="00CF2F72"/>
    <w:rsid w:val="00CF4224"/>
    <w:rsid w:val="00CF4A33"/>
    <w:rsid w:val="00CF4C19"/>
    <w:rsid w:val="00D00412"/>
    <w:rsid w:val="00D2546A"/>
    <w:rsid w:val="00D31D6F"/>
    <w:rsid w:val="00D34075"/>
    <w:rsid w:val="00D403E1"/>
    <w:rsid w:val="00D46A42"/>
    <w:rsid w:val="00D500A3"/>
    <w:rsid w:val="00D503AC"/>
    <w:rsid w:val="00D53FE8"/>
    <w:rsid w:val="00D55AE6"/>
    <w:rsid w:val="00D71C71"/>
    <w:rsid w:val="00D7343D"/>
    <w:rsid w:val="00D808FC"/>
    <w:rsid w:val="00D85996"/>
    <w:rsid w:val="00D8634C"/>
    <w:rsid w:val="00D8652A"/>
    <w:rsid w:val="00D91834"/>
    <w:rsid w:val="00D93A17"/>
    <w:rsid w:val="00DA2489"/>
    <w:rsid w:val="00DA4F9C"/>
    <w:rsid w:val="00DA5B53"/>
    <w:rsid w:val="00DB011C"/>
    <w:rsid w:val="00DB016E"/>
    <w:rsid w:val="00DC22DB"/>
    <w:rsid w:val="00DC35A6"/>
    <w:rsid w:val="00DC64B1"/>
    <w:rsid w:val="00DD74D3"/>
    <w:rsid w:val="00E027FD"/>
    <w:rsid w:val="00E063E4"/>
    <w:rsid w:val="00E16557"/>
    <w:rsid w:val="00E17339"/>
    <w:rsid w:val="00E33195"/>
    <w:rsid w:val="00E41420"/>
    <w:rsid w:val="00E418AA"/>
    <w:rsid w:val="00E42216"/>
    <w:rsid w:val="00E4617E"/>
    <w:rsid w:val="00E471C0"/>
    <w:rsid w:val="00E57BF4"/>
    <w:rsid w:val="00E63007"/>
    <w:rsid w:val="00E74429"/>
    <w:rsid w:val="00E75890"/>
    <w:rsid w:val="00E80307"/>
    <w:rsid w:val="00E87119"/>
    <w:rsid w:val="00E94507"/>
    <w:rsid w:val="00EA311E"/>
    <w:rsid w:val="00EB66E1"/>
    <w:rsid w:val="00ED01B7"/>
    <w:rsid w:val="00ED1B07"/>
    <w:rsid w:val="00ED1B3F"/>
    <w:rsid w:val="00EF53BF"/>
    <w:rsid w:val="00EF6C6D"/>
    <w:rsid w:val="00F03FDD"/>
    <w:rsid w:val="00F041A4"/>
    <w:rsid w:val="00F200DE"/>
    <w:rsid w:val="00F20361"/>
    <w:rsid w:val="00F413E6"/>
    <w:rsid w:val="00F42916"/>
    <w:rsid w:val="00F429B7"/>
    <w:rsid w:val="00F476F1"/>
    <w:rsid w:val="00F52652"/>
    <w:rsid w:val="00F526FC"/>
    <w:rsid w:val="00F731E0"/>
    <w:rsid w:val="00F74A82"/>
    <w:rsid w:val="00F83B52"/>
    <w:rsid w:val="00F911EA"/>
    <w:rsid w:val="00F958A0"/>
    <w:rsid w:val="00FA40E2"/>
    <w:rsid w:val="00FB00E3"/>
    <w:rsid w:val="00FB3EC2"/>
    <w:rsid w:val="00FC172D"/>
    <w:rsid w:val="00FC2459"/>
    <w:rsid w:val="00FC3BEC"/>
    <w:rsid w:val="00FD081D"/>
    <w:rsid w:val="00FD45A4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C07A7A43-3146-4945-B7CB-59D3E5F7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65B2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4765B2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4765B2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765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link w:val="Cmsor3"/>
    <w:uiPriority w:val="9"/>
    <w:semiHidden/>
    <w:rsid w:val="004765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irbevezeto">
    <w:name w:val="hirbevezeto"/>
    <w:basedOn w:val="Norml"/>
    <w:uiPriority w:val="99"/>
    <w:rsid w:val="004765B2"/>
    <w:pPr>
      <w:spacing w:before="100" w:beforeAutospacing="1" w:after="100" w:afterAutospacing="1"/>
    </w:pPr>
  </w:style>
  <w:style w:type="paragraph" w:styleId="NormlWeb">
    <w:name w:val="Normal (Web)"/>
    <w:basedOn w:val="Norml"/>
    <w:rsid w:val="004765B2"/>
    <w:pPr>
      <w:spacing w:before="100" w:beforeAutospacing="1" w:after="100" w:afterAutospacing="1"/>
    </w:pPr>
  </w:style>
  <w:style w:type="paragraph" w:customStyle="1" w:styleId="szvegtest">
    <w:name w:val="szvegtest"/>
    <w:basedOn w:val="Norml"/>
    <w:uiPriority w:val="99"/>
    <w:rsid w:val="004765B2"/>
    <w:pPr>
      <w:spacing w:before="100" w:beforeAutospacing="1" w:after="100" w:afterAutospacing="1"/>
    </w:pPr>
  </w:style>
  <w:style w:type="character" w:styleId="Hiperhivatkozs">
    <w:name w:val="Hyperlink"/>
    <w:uiPriority w:val="99"/>
    <w:rsid w:val="004765B2"/>
    <w:rPr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rsid w:val="004765B2"/>
  </w:style>
  <w:style w:type="paragraph" w:styleId="lfej">
    <w:name w:val="header"/>
    <w:basedOn w:val="Norml"/>
    <w:link w:val="lfejChar"/>
    <w:uiPriority w:val="99"/>
    <w:rsid w:val="004765B2"/>
    <w:pPr>
      <w:spacing w:before="100" w:beforeAutospacing="1" w:after="100" w:afterAutospacing="1"/>
    </w:pPr>
  </w:style>
  <w:style w:type="character" w:customStyle="1" w:styleId="lfejChar">
    <w:name w:val="Élőfej Char"/>
    <w:link w:val="lfej"/>
    <w:uiPriority w:val="99"/>
    <w:rsid w:val="004765B2"/>
    <w:rPr>
      <w:sz w:val="24"/>
      <w:szCs w:val="24"/>
    </w:rPr>
  </w:style>
  <w:style w:type="character" w:styleId="Kiemels2">
    <w:name w:val="Strong"/>
    <w:uiPriority w:val="22"/>
    <w:qFormat/>
    <w:rsid w:val="004765B2"/>
    <w:rPr>
      <w:b/>
      <w:bCs/>
    </w:rPr>
  </w:style>
  <w:style w:type="paragraph" w:styleId="llb">
    <w:name w:val="footer"/>
    <w:basedOn w:val="Norml"/>
    <w:link w:val="llbChar"/>
    <w:uiPriority w:val="99"/>
    <w:rsid w:val="004765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65B2"/>
    <w:rPr>
      <w:sz w:val="24"/>
      <w:szCs w:val="24"/>
    </w:rPr>
  </w:style>
  <w:style w:type="character" w:styleId="Oldalszm">
    <w:name w:val="page number"/>
    <w:basedOn w:val="Bekezdsalapbettpusa"/>
    <w:uiPriority w:val="99"/>
    <w:rsid w:val="004765B2"/>
  </w:style>
  <w:style w:type="character" w:styleId="Jegyzethivatkozs">
    <w:name w:val="annotation reference"/>
    <w:uiPriority w:val="99"/>
    <w:semiHidden/>
    <w:rsid w:val="002137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137A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765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2137A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765B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137A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765B2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9C5B66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70F8D"/>
    <w:pPr>
      <w:ind w:left="720"/>
      <w:contextualSpacing/>
    </w:pPr>
  </w:style>
  <w:style w:type="table" w:styleId="Rcsostblzat">
    <w:name w:val="Table Grid"/>
    <w:basedOn w:val="Normltblzat"/>
    <w:uiPriority w:val="59"/>
    <w:rsid w:val="00DB01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semiHidden/>
    <w:unhideWhenUsed/>
    <w:rsid w:val="00F429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me.hu/images/2015/erasmus/partner_intezmenyek_hu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me.hu/hu/mome-eras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ta.constantin@londonstudio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1800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MOME pályázatot hirdet az egyetem hallgatói részére ERASMUS tanulmányi ösztöndíj elnyerésére a 2007/2008</vt:lpstr>
    </vt:vector>
  </TitlesOfParts>
  <Company>MÖB Iroda</Company>
  <LinksUpToDate>false</LinksUpToDate>
  <CharactersWithSpaces>14197</CharactersWithSpaces>
  <SharedDoc>false</SharedDoc>
  <HLinks>
    <vt:vector size="24" baseType="variant">
      <vt:variant>
        <vt:i4>2556008</vt:i4>
      </vt:variant>
      <vt:variant>
        <vt:i4>9</vt:i4>
      </vt:variant>
      <vt:variant>
        <vt:i4>0</vt:i4>
      </vt:variant>
      <vt:variant>
        <vt:i4>5</vt:i4>
      </vt:variant>
      <vt:variant>
        <vt:lpwstr>http://mome.hu/hu/mome-erasmus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mailto:zita.constantin@londonstudio.hu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http://www.europass.hu/</vt:lpwstr>
      </vt:variant>
      <vt:variant>
        <vt:lpwstr/>
      </vt:variant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http://mome.hu/images/2015/erasmus/partner_intezmenyek_hu.pdf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MOME pályázatot hirdet az egyetem hallgatói részére ERASMUS tanulmányi ösztöndíj elnyerésére a 2007/2008</dc:title>
  <dc:creator>Campus Hungary</dc:creator>
  <cp:lastModifiedBy>Erős-Tárczy Zsuzsanna</cp:lastModifiedBy>
  <cp:revision>7</cp:revision>
  <cp:lastPrinted>2014-02-12T12:03:00Z</cp:lastPrinted>
  <dcterms:created xsi:type="dcterms:W3CDTF">2017-01-05T12:28:00Z</dcterms:created>
  <dcterms:modified xsi:type="dcterms:W3CDTF">2017-01-16T15:01:00Z</dcterms:modified>
</cp:coreProperties>
</file>